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9" w:type="dxa"/>
        <w:tblInd w:w="-176" w:type="dxa"/>
        <w:tblLayout w:type="fixed"/>
        <w:tblLook w:val="01E0" w:firstRow="1" w:lastRow="1" w:firstColumn="1" w:lastColumn="1" w:noHBand="0" w:noVBand="0"/>
      </w:tblPr>
      <w:tblGrid>
        <w:gridCol w:w="10949"/>
      </w:tblGrid>
      <w:tr w:rsidR="00026030" w14:paraId="5B34BFE0" w14:textId="77777777">
        <w:trPr>
          <w:trHeight w:val="1622"/>
        </w:trPr>
        <w:tc>
          <w:tcPr>
            <w:tcW w:w="10949" w:type="dxa"/>
            <w:shd w:val="clear" w:color="auto" w:fill="auto"/>
          </w:tcPr>
          <w:p w14:paraId="0166AE2E" w14:textId="6740121C" w:rsidR="00026030" w:rsidRDefault="00F835EE">
            <w:pPr>
              <w:spacing w:after="0" w:line="240" w:lineRule="auto"/>
              <w:jc w:val="center"/>
              <w:rPr>
                <w:rFonts w:ascii="Times New Roman" w:eastAsia="Times New Roman" w:hAnsi="Times New Roman" w:cs="Times New Roman"/>
                <w:sz w:val="24"/>
                <w:szCs w:val="24"/>
              </w:rPr>
            </w:pPr>
            <w:r>
              <w:rPr>
                <w:noProof/>
              </w:rPr>
              <w:drawing>
                <wp:inline distT="0" distB="0" distL="0" distR="0" wp14:anchorId="6FB26A1A" wp14:editId="3536F8F1">
                  <wp:extent cx="6565900" cy="118300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6"/>
                          <a:stretch>
                            <a:fillRect/>
                          </a:stretch>
                        </pic:blipFill>
                        <pic:spPr bwMode="auto">
                          <a:xfrm>
                            <a:off x="0" y="0"/>
                            <a:ext cx="6565900" cy="1183005"/>
                          </a:xfrm>
                          <a:prstGeom prst="rect">
                            <a:avLst/>
                          </a:prstGeom>
                        </pic:spPr>
                      </pic:pic>
                    </a:graphicData>
                  </a:graphic>
                </wp:inline>
              </w:drawing>
            </w:r>
          </w:p>
        </w:tc>
      </w:tr>
    </w:tbl>
    <w:p w14:paraId="11B1D1D1" w14:textId="2003BAF4" w:rsidR="00026030" w:rsidRDefault="00D84BBA">
      <w:pPr>
        <w:ind w:hanging="4216"/>
        <w:jc w:val="center"/>
        <w:rPr>
          <w:rFonts w:ascii="Times" w:eastAsia="Times" w:hAnsi="Times" w:cs="Times"/>
          <w:b/>
          <w:color w:val="000000"/>
          <w:sz w:val="24"/>
          <w:szCs w:val="24"/>
          <w:u w:val="single"/>
          <w:lang w:val="fr-FR"/>
        </w:rPr>
      </w:pPr>
      <w:r w:rsidRPr="00D84BBA">
        <w:rPr>
          <w:rFonts w:ascii="Times" w:eastAsia="Times" w:hAnsi="Times" w:cs="Times"/>
          <w:b/>
          <w:noProof/>
          <w:color w:val="000000"/>
          <w:sz w:val="24"/>
          <w:szCs w:val="24"/>
          <w:u w:val="single"/>
          <w:lang w:val="fr-FR"/>
        </w:rPr>
        <w:drawing>
          <wp:anchor distT="0" distB="0" distL="114300" distR="114300" simplePos="0" relativeHeight="251660288" behindDoc="0" locked="0" layoutInCell="1" allowOverlap="1" wp14:anchorId="3A9EE2D6" wp14:editId="4C428317">
            <wp:simplePos x="0" y="0"/>
            <wp:positionH relativeFrom="column">
              <wp:posOffset>2103755</wp:posOffset>
            </wp:positionH>
            <wp:positionV relativeFrom="paragraph">
              <wp:posOffset>-1681480</wp:posOffset>
            </wp:positionV>
            <wp:extent cx="715726" cy="685800"/>
            <wp:effectExtent l="0" t="0" r="825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726" cy="685800"/>
                    </a:xfrm>
                    <a:prstGeom prst="rect">
                      <a:avLst/>
                    </a:prstGeom>
                  </pic:spPr>
                </pic:pic>
              </a:graphicData>
            </a:graphic>
            <wp14:sizeRelH relativeFrom="page">
              <wp14:pctWidth>0</wp14:pctWidth>
            </wp14:sizeRelH>
            <wp14:sizeRelV relativeFrom="page">
              <wp14:pctHeight>0</wp14:pctHeight>
            </wp14:sizeRelV>
          </wp:anchor>
        </w:drawing>
      </w:r>
      <w:r w:rsidR="00B86AEF" w:rsidRPr="00E77AE8">
        <w:rPr>
          <w:noProof/>
        </w:rPr>
        <w:drawing>
          <wp:anchor distT="0" distB="0" distL="114300" distR="114300" simplePos="0" relativeHeight="251659264" behindDoc="0" locked="0" layoutInCell="1" allowOverlap="1" wp14:anchorId="1DDAA270" wp14:editId="3BE01BC0">
            <wp:simplePos x="0" y="0"/>
            <wp:positionH relativeFrom="column">
              <wp:posOffset>68580</wp:posOffset>
            </wp:positionH>
            <wp:positionV relativeFrom="margin">
              <wp:posOffset>-441506</wp:posOffset>
            </wp:positionV>
            <wp:extent cx="1360170" cy="45847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0170" cy="458470"/>
                    </a:xfrm>
                    <a:prstGeom prst="rect">
                      <a:avLst/>
                    </a:prstGeom>
                  </pic:spPr>
                </pic:pic>
              </a:graphicData>
            </a:graphic>
          </wp:anchor>
        </w:drawing>
      </w:r>
      <w:r w:rsidR="00F835EE">
        <w:rPr>
          <w:rFonts w:ascii="Times" w:eastAsia="Times" w:hAnsi="Times" w:cs="Times"/>
          <w:b/>
          <w:color w:val="000000"/>
          <w:sz w:val="24"/>
          <w:szCs w:val="24"/>
          <w:u w:val="single"/>
          <w:lang w:val="fr-FR"/>
        </w:rPr>
        <w:t>Proposition de thèse</w:t>
      </w:r>
      <w:r w:rsidRPr="00D84BBA">
        <w:rPr>
          <w:noProof/>
        </w:rPr>
        <w:t xml:space="preserve"> </w:t>
      </w:r>
    </w:p>
    <w:tbl>
      <w:tblPr>
        <w:tblW w:w="10348" w:type="dxa"/>
        <w:tblInd w:w="108" w:type="dxa"/>
        <w:tblLayout w:type="fixed"/>
        <w:tblLook w:val="01E0" w:firstRow="1" w:lastRow="1" w:firstColumn="1" w:lastColumn="1" w:noHBand="0" w:noVBand="0"/>
      </w:tblPr>
      <w:tblGrid>
        <w:gridCol w:w="2518"/>
        <w:gridCol w:w="3818"/>
        <w:gridCol w:w="4012"/>
      </w:tblGrid>
      <w:tr w:rsidR="00026030" w:rsidRPr="00F930D6" w14:paraId="5D9FDB13" w14:textId="77777777">
        <w:tc>
          <w:tcPr>
            <w:tcW w:w="2518" w:type="dxa"/>
            <w:tcBorders>
              <w:top w:val="single" w:sz="18" w:space="0" w:color="000000"/>
              <w:left w:val="single" w:sz="18" w:space="0" w:color="000000"/>
              <w:bottom w:val="single" w:sz="4" w:space="0" w:color="000000"/>
              <w:right w:val="single" w:sz="4" w:space="0" w:color="000000"/>
            </w:tcBorders>
            <w:shd w:val="clear" w:color="auto" w:fill="auto"/>
          </w:tcPr>
          <w:p w14:paraId="6DCAEAE8" w14:textId="77777777" w:rsidR="00026030" w:rsidRDefault="00F835EE">
            <w:pPr>
              <w:rPr>
                <w:rFonts w:ascii="Calibri" w:hAnsi="Calibri"/>
                <w:i/>
                <w:sz w:val="24"/>
                <w:szCs w:val="24"/>
              </w:rPr>
            </w:pPr>
            <w:proofErr w:type="spellStart"/>
            <w:r>
              <w:rPr>
                <w:i/>
                <w:sz w:val="24"/>
                <w:szCs w:val="24"/>
              </w:rPr>
              <w:t>Période</w:t>
            </w:r>
            <w:proofErr w:type="spellEnd"/>
            <w:r>
              <w:rPr>
                <w:i/>
                <w:sz w:val="24"/>
                <w:szCs w:val="24"/>
              </w:rPr>
              <w:t xml:space="preserve"> de </w:t>
            </w:r>
            <w:proofErr w:type="spellStart"/>
            <w:r>
              <w:rPr>
                <w:i/>
                <w:sz w:val="24"/>
                <w:szCs w:val="24"/>
              </w:rPr>
              <w:t>réalisation</w:t>
            </w:r>
            <w:proofErr w:type="spellEnd"/>
          </w:p>
        </w:tc>
        <w:tc>
          <w:tcPr>
            <w:tcW w:w="3818" w:type="dxa"/>
            <w:tcBorders>
              <w:top w:val="single" w:sz="18" w:space="0" w:color="000000"/>
              <w:left w:val="single" w:sz="4" w:space="0" w:color="000000"/>
              <w:bottom w:val="single" w:sz="4" w:space="0" w:color="000000"/>
              <w:right w:val="single" w:sz="4" w:space="0" w:color="000000"/>
            </w:tcBorders>
            <w:shd w:val="clear" w:color="auto" w:fill="auto"/>
          </w:tcPr>
          <w:p w14:paraId="1CA2B806" w14:textId="6661E1EE" w:rsidR="00026030" w:rsidRDefault="00F835EE">
            <w:pPr>
              <w:rPr>
                <w:rFonts w:ascii="Calibri" w:hAnsi="Calibri"/>
                <w:i/>
                <w:sz w:val="24"/>
                <w:szCs w:val="24"/>
              </w:rPr>
            </w:pPr>
            <w:proofErr w:type="gramStart"/>
            <w:r>
              <w:rPr>
                <w:i/>
                <w:sz w:val="24"/>
                <w:szCs w:val="24"/>
              </w:rPr>
              <w:t>Durée :</w:t>
            </w:r>
            <w:proofErr w:type="gramEnd"/>
            <w:r>
              <w:rPr>
                <w:i/>
                <w:sz w:val="24"/>
                <w:szCs w:val="24"/>
              </w:rPr>
              <w:t xml:space="preserve"> 3 </w:t>
            </w:r>
            <w:proofErr w:type="spellStart"/>
            <w:r>
              <w:rPr>
                <w:i/>
                <w:sz w:val="24"/>
                <w:szCs w:val="24"/>
              </w:rPr>
              <w:t>ans</w:t>
            </w:r>
            <w:proofErr w:type="spellEnd"/>
          </w:p>
        </w:tc>
        <w:tc>
          <w:tcPr>
            <w:tcW w:w="4012" w:type="dxa"/>
            <w:tcBorders>
              <w:top w:val="single" w:sz="18" w:space="0" w:color="000000"/>
              <w:left w:val="single" w:sz="4" w:space="0" w:color="000000"/>
              <w:bottom w:val="single" w:sz="4" w:space="0" w:color="000000"/>
              <w:right w:val="single" w:sz="18" w:space="0" w:color="000000"/>
            </w:tcBorders>
            <w:shd w:val="clear" w:color="auto" w:fill="auto"/>
          </w:tcPr>
          <w:p w14:paraId="297A8DD5" w14:textId="0F9A12E1" w:rsidR="00026030" w:rsidRDefault="00F835EE">
            <w:pPr>
              <w:rPr>
                <w:rFonts w:ascii="Calibri" w:hAnsi="Calibri"/>
                <w:i/>
                <w:sz w:val="24"/>
                <w:szCs w:val="24"/>
                <w:lang w:val="fr-FR"/>
              </w:rPr>
            </w:pPr>
            <w:r>
              <w:rPr>
                <w:i/>
                <w:sz w:val="24"/>
                <w:szCs w:val="24"/>
                <w:lang w:val="fr-FR"/>
              </w:rPr>
              <w:t xml:space="preserve">Début de la thèse : </w:t>
            </w:r>
            <w:r w:rsidR="005C0D33">
              <w:rPr>
                <w:i/>
                <w:sz w:val="24"/>
                <w:szCs w:val="24"/>
                <w:lang w:val="fr-FR"/>
              </w:rPr>
              <w:t xml:space="preserve">Premier trimestre </w:t>
            </w:r>
            <w:r>
              <w:rPr>
                <w:i/>
                <w:sz w:val="24"/>
                <w:szCs w:val="24"/>
                <w:lang w:val="fr-FR"/>
              </w:rPr>
              <w:t>202</w:t>
            </w:r>
            <w:r w:rsidR="005C0D33">
              <w:rPr>
                <w:i/>
                <w:sz w:val="24"/>
                <w:szCs w:val="24"/>
                <w:lang w:val="fr-FR"/>
              </w:rPr>
              <w:t>6</w:t>
            </w:r>
          </w:p>
        </w:tc>
      </w:tr>
      <w:tr w:rsidR="00026030" w14:paraId="33EA801F" w14:textId="77777777">
        <w:tc>
          <w:tcPr>
            <w:tcW w:w="10348" w:type="dxa"/>
            <w:gridSpan w:val="3"/>
            <w:tcBorders>
              <w:top w:val="single" w:sz="4" w:space="0" w:color="000000"/>
              <w:left w:val="single" w:sz="18" w:space="0" w:color="000000"/>
              <w:bottom w:val="single" w:sz="4" w:space="0" w:color="000000"/>
              <w:right w:val="single" w:sz="18" w:space="0" w:color="000000"/>
            </w:tcBorders>
            <w:shd w:val="clear" w:color="auto" w:fill="auto"/>
          </w:tcPr>
          <w:p w14:paraId="58A458AB" w14:textId="77777777" w:rsidR="00026030" w:rsidRDefault="00F835EE">
            <w:pPr>
              <w:spacing w:after="0"/>
              <w:rPr>
                <w:rFonts w:ascii="Palatino Linotype" w:hAnsi="Palatino Linotype"/>
                <w:i/>
                <w:sz w:val="20"/>
                <w:szCs w:val="24"/>
                <w:lang w:val="fr-FR"/>
              </w:rPr>
            </w:pPr>
            <w:r w:rsidRPr="006B1376">
              <w:rPr>
                <w:rFonts w:ascii="Palatino Linotype" w:hAnsi="Palatino Linotype"/>
                <w:i/>
                <w:szCs w:val="24"/>
                <w:lang w:val="fr-FR"/>
              </w:rPr>
              <w:t xml:space="preserve">Financement : </w:t>
            </w:r>
            <w:r>
              <w:rPr>
                <w:rFonts w:ascii="Palatino Linotype" w:hAnsi="Palatino Linotype"/>
                <w:i/>
                <w:sz w:val="20"/>
                <w:szCs w:val="24"/>
                <w:lang w:val="fr-FR"/>
              </w:rPr>
              <w:t>CIFRE</w:t>
            </w:r>
          </w:p>
        </w:tc>
      </w:tr>
      <w:tr w:rsidR="00026030" w:rsidRPr="00F930D6" w14:paraId="6D90D25B" w14:textId="77777777">
        <w:tc>
          <w:tcPr>
            <w:tcW w:w="10348" w:type="dxa"/>
            <w:gridSpan w:val="3"/>
            <w:tcBorders>
              <w:top w:val="single" w:sz="4" w:space="0" w:color="000000"/>
              <w:left w:val="single" w:sz="18" w:space="0" w:color="000000"/>
              <w:bottom w:val="single" w:sz="4" w:space="0" w:color="000000"/>
              <w:right w:val="single" w:sz="18" w:space="0" w:color="000000"/>
            </w:tcBorders>
            <w:shd w:val="clear" w:color="auto" w:fill="auto"/>
          </w:tcPr>
          <w:p w14:paraId="46420399" w14:textId="3728998E" w:rsidR="00026030" w:rsidRPr="00951E7D" w:rsidRDefault="00F835EE">
            <w:pPr>
              <w:rPr>
                <w:rFonts w:ascii="Palatino Linotype" w:hAnsi="Palatino Linotype"/>
                <w:i/>
                <w:sz w:val="20"/>
                <w:szCs w:val="24"/>
                <w:lang w:val="fr-FR"/>
              </w:rPr>
            </w:pPr>
            <w:r w:rsidRPr="006B1376">
              <w:rPr>
                <w:rFonts w:ascii="Palatino Linotype" w:hAnsi="Palatino Linotype"/>
                <w:i/>
                <w:szCs w:val="24"/>
                <w:lang w:val="fr-FR"/>
              </w:rPr>
              <w:t xml:space="preserve">Titre : </w:t>
            </w:r>
            <w:r w:rsidR="00153FEC" w:rsidRPr="00F930D6">
              <w:rPr>
                <w:rFonts w:ascii="Times New Roman" w:eastAsia="Times New Roman" w:hAnsi="Times New Roman" w:cs="Times New Roman"/>
                <w:b/>
                <w:i/>
                <w:color w:val="000000"/>
                <w:sz w:val="24"/>
                <w:szCs w:val="24"/>
                <w:lang w:val="fr-FR"/>
              </w:rPr>
              <w:t>Impression 3D de composites à matrices polymères thermoplastiques, pour la réalisation d'orthèses tibiales</w:t>
            </w:r>
          </w:p>
        </w:tc>
      </w:tr>
    </w:tbl>
    <w:p w14:paraId="67E2DBBA" w14:textId="77777777" w:rsidR="00026030" w:rsidRDefault="00026030">
      <w:pPr>
        <w:pStyle w:val="ANRparagraphe"/>
        <w:ind w:left="0" w:hanging="284"/>
        <w:rPr>
          <w:rFonts w:ascii="Palatino Linotype" w:hAnsi="Palatino Linotype" w:cs="Calibri-Bold"/>
          <w:b/>
          <w:bCs/>
          <w:sz w:val="22"/>
          <w:szCs w:val="28"/>
          <w:lang w:val="fr-FR"/>
        </w:rPr>
      </w:pPr>
    </w:p>
    <w:p w14:paraId="0514535A" w14:textId="45090081" w:rsidR="00026030" w:rsidRDefault="007774A0">
      <w:pPr>
        <w:pStyle w:val="ANRparagraphe"/>
        <w:ind w:left="0"/>
        <w:rPr>
          <w:rFonts w:ascii="Palatino Linotype" w:hAnsi="Palatino Linotype" w:cs="Calibri-Bold"/>
          <w:b/>
          <w:bCs/>
          <w:sz w:val="22"/>
          <w:szCs w:val="28"/>
          <w:lang w:val="fr-FR"/>
        </w:rPr>
      </w:pPr>
      <w:r>
        <w:rPr>
          <w:rFonts w:ascii="Palatino Linotype" w:hAnsi="Palatino Linotype" w:cs="Calibri-Bold"/>
          <w:b/>
          <w:bCs/>
          <w:sz w:val="22"/>
          <w:szCs w:val="28"/>
          <w:lang w:val="fr-FR"/>
        </w:rPr>
        <w:t>Contexte</w:t>
      </w:r>
      <w:r w:rsidR="00F835EE">
        <w:rPr>
          <w:rFonts w:ascii="Palatino Linotype" w:hAnsi="Palatino Linotype" w:cs="Calibri-Bold"/>
          <w:b/>
          <w:bCs/>
          <w:sz w:val="22"/>
          <w:szCs w:val="28"/>
          <w:lang w:val="fr-FR"/>
        </w:rPr>
        <w:t xml:space="preserve"> :</w:t>
      </w:r>
    </w:p>
    <w:p w14:paraId="7D458188" w14:textId="70192077" w:rsidR="00B86AEF" w:rsidRDefault="00B86AEF">
      <w:pPr>
        <w:pStyle w:val="ANRparagraphe"/>
        <w:ind w:left="0"/>
        <w:rPr>
          <w:rFonts w:ascii="Palatino Linotype" w:hAnsi="Palatino Linotype"/>
          <w:lang w:val="fr-FR"/>
        </w:rPr>
      </w:pPr>
      <w:r w:rsidRPr="00B86AEF">
        <w:rPr>
          <w:rFonts w:ascii="Palatino Linotype" w:hAnsi="Palatino Linotype"/>
          <w:lang w:val="fr-FR"/>
        </w:rPr>
        <w:t xml:space="preserve">Né en Bourgogne en 1913, PROTEOR est le leader français de l’orthopédie externe et un acteur reconnu à l’international. Il développe actuellement trois activités : l’appareillage orthopédique personnalisé grâce à un réseau de centres d’appareillage implantés au plus près des patients des centres hospitaliers, cliniques et centres de rééducation, la conception, fabrication et commercialisation de composants pour prothèses, orthèses et corsets orthopédiques à destination des professionnels et, plus récemment, avec la création de PROTEOR Digital Suite, le développement de logiciels pour les orthoprothésistes. PROTEOR est présent partout dans le monde (dans plus de 60 pays) avec des sites en Allemagne, aux Etats-Unis ou encore au Japon. </w:t>
      </w:r>
    </w:p>
    <w:p w14:paraId="16A3A57F" w14:textId="73742020" w:rsidR="006B1376" w:rsidRDefault="00B86AEF">
      <w:pPr>
        <w:pStyle w:val="ANRparagraphe"/>
        <w:ind w:left="0"/>
        <w:rPr>
          <w:rFonts w:ascii="Palatino Linotype" w:hAnsi="Palatino Linotype"/>
          <w:lang w:val="fr-FR"/>
        </w:rPr>
      </w:pPr>
      <w:r w:rsidRPr="00B86AEF">
        <w:rPr>
          <w:rFonts w:ascii="Palatino Linotype" w:hAnsi="Palatino Linotype"/>
          <w:lang w:val="fr-FR"/>
        </w:rPr>
        <w:t xml:space="preserve">Dans le cadre de son ambition et engagement d’intégration des technologies avancées pour la réalisation de dispositifs médicaux encore plus performants, le Groupe </w:t>
      </w:r>
      <w:proofErr w:type="spellStart"/>
      <w:r w:rsidRPr="00B86AEF">
        <w:rPr>
          <w:rFonts w:ascii="Palatino Linotype" w:hAnsi="Palatino Linotype"/>
          <w:lang w:val="fr-FR"/>
        </w:rPr>
        <w:t>Proteor</w:t>
      </w:r>
      <w:proofErr w:type="spellEnd"/>
      <w:r w:rsidRPr="00B86AEF">
        <w:rPr>
          <w:rFonts w:ascii="Palatino Linotype" w:hAnsi="Palatino Linotype"/>
          <w:lang w:val="fr-FR"/>
        </w:rPr>
        <w:t xml:space="preserve">, spécialisé notamment dans la chaîne numérique high-tech dédiée à l'orthopédie, recherche avec l’INSA Lyon, </w:t>
      </w:r>
      <w:proofErr w:type="spellStart"/>
      <w:proofErr w:type="gramStart"/>
      <w:r w:rsidRPr="00B86AEF">
        <w:rPr>
          <w:rFonts w:ascii="Palatino Linotype" w:hAnsi="Palatino Linotype"/>
          <w:lang w:val="fr-FR"/>
        </w:rPr>
        <w:t>un.e</w:t>
      </w:r>
      <w:proofErr w:type="spellEnd"/>
      <w:proofErr w:type="gramEnd"/>
      <w:r w:rsidRPr="00B86AEF">
        <w:rPr>
          <w:rFonts w:ascii="Palatino Linotype" w:hAnsi="Palatino Linotype"/>
          <w:lang w:val="fr-FR"/>
        </w:rPr>
        <w:t xml:space="preserve"> </w:t>
      </w:r>
      <w:proofErr w:type="spellStart"/>
      <w:r w:rsidRPr="00B86AEF">
        <w:rPr>
          <w:rFonts w:ascii="Palatino Linotype" w:hAnsi="Palatino Linotype"/>
          <w:lang w:val="fr-FR"/>
        </w:rPr>
        <w:t>doctorant.e</w:t>
      </w:r>
      <w:proofErr w:type="spellEnd"/>
      <w:r w:rsidRPr="00B86AEF">
        <w:rPr>
          <w:rFonts w:ascii="Palatino Linotype" w:hAnsi="Palatino Linotype"/>
          <w:lang w:val="fr-FR"/>
        </w:rPr>
        <w:t xml:space="preserve"> en science des matériaux polymères pour un projet d’innovation dans le domaine de l’orthopédie. Le Groupe PROTEOR souhaite renforcer sa démarche de développement de l’impression 3D de matériaux polymères </w:t>
      </w:r>
      <w:r w:rsidR="00783322">
        <w:rPr>
          <w:rFonts w:ascii="Palatino Linotype" w:hAnsi="Palatino Linotype"/>
          <w:lang w:val="fr-FR"/>
        </w:rPr>
        <w:t xml:space="preserve">et composites </w:t>
      </w:r>
      <w:r w:rsidRPr="00B86AEF">
        <w:rPr>
          <w:rFonts w:ascii="Palatino Linotype" w:hAnsi="Palatino Linotype"/>
          <w:lang w:val="fr-FR"/>
        </w:rPr>
        <w:t>pour l’industrie des orthèses et prothèses. Pour atteindre cet objectif, le Groupe PROTEOR s’appuie sur un travail collaboratif avec deux laboratoires de l’INSA Lyon, le laboratoire Ingénierie des Matériaux Polymères (IMP) et le laboratoire Matériaux, Ingénierie et Science (MATEIS) alliant des compétences multidisciplinaires complémentaires.</w:t>
      </w:r>
    </w:p>
    <w:p w14:paraId="768E56B2" w14:textId="77777777" w:rsidR="00B86AEF" w:rsidRDefault="00B86AEF">
      <w:pPr>
        <w:pStyle w:val="ANRparagraphe"/>
        <w:ind w:left="0"/>
        <w:rPr>
          <w:rFonts w:ascii="Palatino Linotype" w:hAnsi="Palatino Linotype"/>
          <w:b/>
          <w:lang w:val="fr-FR"/>
        </w:rPr>
      </w:pPr>
    </w:p>
    <w:p w14:paraId="43B6505A" w14:textId="67A095E7" w:rsidR="007774A0" w:rsidRPr="006B1376" w:rsidRDefault="007774A0">
      <w:pPr>
        <w:pStyle w:val="ANRparagraphe"/>
        <w:ind w:left="0"/>
        <w:rPr>
          <w:rFonts w:ascii="Palatino Linotype" w:hAnsi="Palatino Linotype"/>
          <w:b/>
          <w:lang w:val="fr-FR"/>
        </w:rPr>
      </w:pPr>
      <w:r w:rsidRPr="006B1376">
        <w:rPr>
          <w:rFonts w:ascii="Palatino Linotype" w:hAnsi="Palatino Linotype"/>
          <w:b/>
          <w:lang w:val="fr-FR"/>
        </w:rPr>
        <w:t>Description du sujet :</w:t>
      </w:r>
    </w:p>
    <w:p w14:paraId="1B13DBFB" w14:textId="79E14E23" w:rsidR="00007791" w:rsidRDefault="00B86AEF" w:rsidP="00007791">
      <w:pPr>
        <w:pStyle w:val="ANRparagraphe"/>
        <w:ind w:left="0"/>
        <w:rPr>
          <w:rFonts w:ascii="Palatino Linotype" w:hAnsi="Palatino Linotype"/>
          <w:lang w:val="fr-FR"/>
        </w:rPr>
      </w:pPr>
      <w:r w:rsidRPr="00B86AEF">
        <w:rPr>
          <w:rFonts w:ascii="Palatino Linotype" w:hAnsi="Palatino Linotype"/>
          <w:lang w:val="fr-FR"/>
        </w:rPr>
        <w:t>Ce projet de thèse port</w:t>
      </w:r>
      <w:r w:rsidR="00783322">
        <w:rPr>
          <w:rFonts w:ascii="Palatino Linotype" w:hAnsi="Palatino Linotype"/>
          <w:lang w:val="fr-FR"/>
        </w:rPr>
        <w:t>e</w:t>
      </w:r>
      <w:r w:rsidRPr="00B86AEF">
        <w:rPr>
          <w:rFonts w:ascii="Palatino Linotype" w:hAnsi="Palatino Linotype"/>
          <w:lang w:val="fr-FR"/>
        </w:rPr>
        <w:t xml:space="preserve"> sur la conception et la fabrication d’orthèses cheville-pied appelé « </w:t>
      </w:r>
      <w:proofErr w:type="spellStart"/>
      <w:r w:rsidRPr="00B86AEF">
        <w:rPr>
          <w:rFonts w:ascii="Palatino Linotype" w:hAnsi="Palatino Linotype"/>
          <w:lang w:val="fr-FR"/>
        </w:rPr>
        <w:t>ankle</w:t>
      </w:r>
      <w:proofErr w:type="spellEnd"/>
      <w:r w:rsidRPr="00B86AEF">
        <w:rPr>
          <w:rFonts w:ascii="Palatino Linotype" w:hAnsi="Palatino Linotype"/>
          <w:lang w:val="fr-FR"/>
        </w:rPr>
        <w:t xml:space="preserve">-foot </w:t>
      </w:r>
      <w:r w:rsidR="005C0D33" w:rsidRPr="00B86AEF">
        <w:rPr>
          <w:rFonts w:ascii="Palatino Linotype" w:hAnsi="Palatino Linotype"/>
          <w:lang w:val="fr-FR"/>
        </w:rPr>
        <w:t>orthoses</w:t>
      </w:r>
      <w:r w:rsidRPr="00B86AEF">
        <w:rPr>
          <w:rFonts w:ascii="Palatino Linotype" w:hAnsi="Palatino Linotype"/>
          <w:lang w:val="fr-FR"/>
        </w:rPr>
        <w:t xml:space="preserve"> en anglais » (AFO) à partir de composites thermoplastiques </w:t>
      </w:r>
      <w:r w:rsidR="005C0D33">
        <w:rPr>
          <w:rFonts w:ascii="Palatino Linotype" w:hAnsi="Palatino Linotype"/>
          <w:lang w:val="fr-FR"/>
        </w:rPr>
        <w:t>incluant des</w:t>
      </w:r>
      <w:r w:rsidRPr="00B86AEF">
        <w:rPr>
          <w:rFonts w:ascii="Palatino Linotype" w:hAnsi="Palatino Linotype"/>
          <w:lang w:val="fr-FR"/>
        </w:rPr>
        <w:t xml:space="preserve"> fibres de carbone </w:t>
      </w:r>
      <w:r w:rsidR="00783322">
        <w:rPr>
          <w:rFonts w:ascii="Palatino Linotype" w:hAnsi="Palatino Linotype"/>
          <w:lang w:val="fr-FR"/>
        </w:rPr>
        <w:t>« </w:t>
      </w:r>
      <w:r w:rsidRPr="00B86AEF">
        <w:rPr>
          <w:rFonts w:ascii="Palatino Linotype" w:hAnsi="Palatino Linotype"/>
          <w:lang w:val="fr-FR"/>
        </w:rPr>
        <w:t>discontinues ou continues</w:t>
      </w:r>
      <w:r w:rsidR="00783322">
        <w:rPr>
          <w:rFonts w:ascii="Palatino Linotype" w:hAnsi="Palatino Linotype"/>
          <w:lang w:val="fr-FR"/>
        </w:rPr>
        <w:t> »</w:t>
      </w:r>
      <w:r w:rsidRPr="00B86AEF">
        <w:rPr>
          <w:rFonts w:ascii="Palatino Linotype" w:hAnsi="Palatino Linotype"/>
          <w:lang w:val="fr-FR"/>
        </w:rPr>
        <w:t xml:space="preserve"> en utilisant la fabrication additive</w:t>
      </w:r>
      <w:r w:rsidR="00783322">
        <w:rPr>
          <w:rFonts w:ascii="Palatino Linotype" w:hAnsi="Palatino Linotype"/>
          <w:lang w:val="fr-FR"/>
        </w:rPr>
        <w:t xml:space="preserve"> (FA)</w:t>
      </w:r>
      <w:r w:rsidRPr="00B86AEF">
        <w:rPr>
          <w:rFonts w:ascii="Palatino Linotype" w:hAnsi="Palatino Linotype"/>
          <w:lang w:val="fr-FR"/>
        </w:rPr>
        <w:t xml:space="preserve">. </w:t>
      </w:r>
      <w:r w:rsidR="00783322">
        <w:rPr>
          <w:rFonts w:ascii="Palatino Linotype" w:hAnsi="Palatino Linotype"/>
          <w:lang w:val="fr-FR"/>
        </w:rPr>
        <w:t>C</w:t>
      </w:r>
      <w:r w:rsidRPr="00B86AEF">
        <w:rPr>
          <w:rFonts w:ascii="Palatino Linotype" w:hAnsi="Palatino Linotype"/>
          <w:lang w:val="fr-FR"/>
        </w:rPr>
        <w:t xml:space="preserve">e dispositif se caractérise par sa rigidité, choisie en fonction de la pathologie et de la morphologie du patient. </w:t>
      </w:r>
      <w:r w:rsidR="00007791" w:rsidRPr="00B86AEF">
        <w:rPr>
          <w:rFonts w:ascii="Palatino Linotype" w:hAnsi="Palatino Linotype"/>
          <w:lang w:val="fr-FR"/>
        </w:rPr>
        <w:t>Les exigences idéales d'une AFO sont : i. Suffisamment solide pour offrir un soutien et pour résister aux contraintes mécaniques et à l'impact ii. Flexible pour assurer le confort pendant la marche (le matériau doit stocker et libérer efficacement l'énergie, offrant aux utilisateurs un effet de ressort pendant la marche ou la course) iii. Respirant pour réduire ou prévenir la transpiration excessive iv. Léger pour réduire l'énergie dépensée pendant la marche v. Orthèse fine pour améliorer l'esthétique et faciliter l'enfilage.</w:t>
      </w:r>
      <w:r w:rsidR="00007791">
        <w:rPr>
          <w:rFonts w:ascii="Palatino Linotype" w:hAnsi="Palatino Linotype"/>
          <w:lang w:val="fr-FR"/>
        </w:rPr>
        <w:t xml:space="preserve"> </w:t>
      </w:r>
    </w:p>
    <w:p w14:paraId="0694B92A" w14:textId="76B5E1F9" w:rsidR="00783322" w:rsidRDefault="00B86AEF" w:rsidP="00B86AEF">
      <w:pPr>
        <w:pStyle w:val="ANRparagraphe"/>
        <w:ind w:left="0"/>
        <w:rPr>
          <w:rFonts w:ascii="Palatino Linotype" w:hAnsi="Palatino Linotype"/>
          <w:lang w:val="fr-FR"/>
        </w:rPr>
      </w:pPr>
      <w:r w:rsidRPr="00B86AEF">
        <w:rPr>
          <w:rFonts w:ascii="Palatino Linotype" w:hAnsi="Palatino Linotype"/>
          <w:lang w:val="fr-FR"/>
        </w:rPr>
        <w:t xml:space="preserve">Par le passé, les orthèses orthopédiques plantaires (AFO) étaient généralement fabriquées en cuir et en bois pur. Aujourd'hui, il existe d’autres matériaux et méthodes de fabrication des AFO comme le thermoformage de </w:t>
      </w:r>
      <w:r w:rsidR="005C0D33">
        <w:rPr>
          <w:rFonts w:ascii="Palatino Linotype" w:hAnsi="Palatino Linotype"/>
          <w:lang w:val="fr-FR"/>
        </w:rPr>
        <w:t>plaques</w:t>
      </w:r>
      <w:r w:rsidR="005C0D33" w:rsidRPr="00B86AEF">
        <w:rPr>
          <w:rFonts w:ascii="Palatino Linotype" w:hAnsi="Palatino Linotype"/>
          <w:lang w:val="fr-FR"/>
        </w:rPr>
        <w:t xml:space="preserve"> </w:t>
      </w:r>
      <w:r w:rsidRPr="00B86AEF">
        <w:rPr>
          <w:rFonts w:ascii="Palatino Linotype" w:hAnsi="Palatino Linotype"/>
          <w:lang w:val="fr-FR"/>
        </w:rPr>
        <w:t>de polymère autour d'une empreinte en plâtre et la stratification de feuilles de fibre de carbone pré</w:t>
      </w:r>
      <w:r w:rsidR="005C0D33">
        <w:rPr>
          <w:rFonts w:ascii="Palatino Linotype" w:hAnsi="Palatino Linotype"/>
          <w:lang w:val="fr-FR"/>
        </w:rPr>
        <w:t>-</w:t>
      </w:r>
      <w:r w:rsidRPr="00B86AEF">
        <w:rPr>
          <w:rFonts w:ascii="Palatino Linotype" w:hAnsi="Palatino Linotype"/>
          <w:lang w:val="fr-FR"/>
        </w:rPr>
        <w:t>imprégnées utilisant la base du plâtre comme surface de référence.</w:t>
      </w:r>
      <w:r>
        <w:rPr>
          <w:rFonts w:ascii="Palatino Linotype" w:hAnsi="Palatino Linotype"/>
          <w:lang w:val="fr-FR"/>
        </w:rPr>
        <w:t xml:space="preserve"> </w:t>
      </w:r>
      <w:r w:rsidRPr="00B86AEF">
        <w:rPr>
          <w:rFonts w:ascii="Palatino Linotype" w:hAnsi="Palatino Linotype"/>
          <w:lang w:val="fr-FR"/>
        </w:rPr>
        <w:t xml:space="preserve">La pratique actuelle de fabrication d'une AFO sur mesure en utilisant ces deux techniques nécessite plusieurs étapes :1) La mesure de la cheville et du pied, 2) La création d'un modèle positif </w:t>
      </w:r>
      <w:r w:rsidRPr="00B86AEF">
        <w:rPr>
          <w:rFonts w:ascii="Palatino Linotype" w:hAnsi="Palatino Linotype"/>
          <w:lang w:val="fr-FR"/>
        </w:rPr>
        <w:lastRenderedPageBreak/>
        <w:t>à partir d'une empreinte négative en plâtre, 3) La modification du modèle positif en plâtre pour qu'il corresponde à l'anatomie du patient, 4) Le thermoformage sous vide de l'AFO ou la stratification à chaud du préimprégné et mise en place sur le patient.</w:t>
      </w:r>
      <w:r>
        <w:rPr>
          <w:rFonts w:ascii="Palatino Linotype" w:hAnsi="Palatino Linotype"/>
          <w:lang w:val="fr-FR"/>
        </w:rPr>
        <w:t xml:space="preserve"> </w:t>
      </w:r>
      <w:r w:rsidRPr="00B86AEF">
        <w:rPr>
          <w:rFonts w:ascii="Palatino Linotype" w:hAnsi="Palatino Linotype"/>
          <w:lang w:val="fr-FR"/>
        </w:rPr>
        <w:t xml:space="preserve">Ces méthodes courantes de fabrication d'AFO </w:t>
      </w:r>
      <w:r w:rsidR="005C0D33">
        <w:rPr>
          <w:rFonts w:ascii="Palatino Linotype" w:hAnsi="Palatino Linotype"/>
          <w:lang w:val="fr-FR"/>
        </w:rPr>
        <w:t>présentent</w:t>
      </w:r>
      <w:r w:rsidR="005C0D33" w:rsidRPr="00B86AEF">
        <w:rPr>
          <w:rFonts w:ascii="Palatino Linotype" w:hAnsi="Palatino Linotype"/>
          <w:lang w:val="fr-FR"/>
        </w:rPr>
        <w:t xml:space="preserve"> </w:t>
      </w:r>
      <w:r w:rsidRPr="00B86AEF">
        <w:rPr>
          <w:rFonts w:ascii="Palatino Linotype" w:hAnsi="Palatino Linotype"/>
          <w:lang w:val="fr-FR"/>
        </w:rPr>
        <w:t>plusieurs défis majeurs : le temps de fabrication est long et laborieux, le choix des matériaux et la flexibilité de la conception est limitée et la qualité est variable (elle dépend de l’habilité de l’opérateur). Pour ces raisons, de nouvelles méthodes de fabrication sont explorées afin de surmonter ces inconvénients et permettre une fabrication plus efficace des AFO. Ainsi, l'impression 3D, est apparue comme une technologie prometteuse permettant de produire directement les pièces finales sans étape intermédiaire.</w:t>
      </w:r>
      <w:r>
        <w:rPr>
          <w:rFonts w:ascii="Palatino Linotype" w:hAnsi="Palatino Linotype"/>
          <w:lang w:val="fr-FR"/>
        </w:rPr>
        <w:t xml:space="preserve"> </w:t>
      </w:r>
    </w:p>
    <w:p w14:paraId="40938B2D" w14:textId="4B63AA51" w:rsidR="00783322" w:rsidRDefault="00B86AEF" w:rsidP="00B86AEF">
      <w:pPr>
        <w:pStyle w:val="ANRparagraphe"/>
        <w:ind w:left="0"/>
        <w:rPr>
          <w:rFonts w:ascii="Palatino Linotype" w:hAnsi="Palatino Linotype"/>
          <w:lang w:val="fr-FR"/>
        </w:rPr>
      </w:pPr>
      <w:r w:rsidRPr="00B86AEF">
        <w:rPr>
          <w:rFonts w:ascii="Palatino Linotype" w:hAnsi="Palatino Linotype"/>
          <w:lang w:val="fr-FR"/>
        </w:rPr>
        <w:t xml:space="preserve">Les propriétés mécaniques des AFO imprimées en matériaux thermoplastiques purs par impression 3D, notamment la </w:t>
      </w:r>
      <w:r w:rsidR="005C0D33">
        <w:rPr>
          <w:rFonts w:ascii="Palatino Linotype" w:hAnsi="Palatino Linotype"/>
          <w:lang w:val="fr-FR"/>
        </w:rPr>
        <w:t xml:space="preserve">technique </w:t>
      </w:r>
      <w:r w:rsidRPr="00B86AEF">
        <w:rPr>
          <w:rFonts w:ascii="Palatino Linotype" w:hAnsi="Palatino Linotype"/>
          <w:lang w:val="fr-FR"/>
        </w:rPr>
        <w:t>FDM (</w:t>
      </w:r>
      <w:proofErr w:type="spellStart"/>
      <w:r w:rsidRPr="00B86AEF">
        <w:rPr>
          <w:rFonts w:ascii="Palatino Linotype" w:hAnsi="Palatino Linotype"/>
          <w:lang w:val="fr-FR"/>
        </w:rPr>
        <w:t>Fused</w:t>
      </w:r>
      <w:proofErr w:type="spellEnd"/>
      <w:r w:rsidRPr="00B86AEF">
        <w:rPr>
          <w:rFonts w:ascii="Palatino Linotype" w:hAnsi="Palatino Linotype"/>
          <w:lang w:val="fr-FR"/>
        </w:rPr>
        <w:t xml:space="preserve"> </w:t>
      </w:r>
      <w:proofErr w:type="spellStart"/>
      <w:r w:rsidRPr="00B86AEF">
        <w:rPr>
          <w:rFonts w:ascii="Palatino Linotype" w:hAnsi="Palatino Linotype"/>
          <w:lang w:val="fr-FR"/>
        </w:rPr>
        <w:t>Deposition</w:t>
      </w:r>
      <w:proofErr w:type="spellEnd"/>
      <w:r w:rsidRPr="00B86AEF">
        <w:rPr>
          <w:rFonts w:ascii="Palatino Linotype" w:hAnsi="Palatino Linotype"/>
          <w:lang w:val="fr-FR"/>
        </w:rPr>
        <w:t xml:space="preserve"> Modeling), peuvent être améliorées en utilisant, des renforts en fibre de carbone. En effet, les composites renforcés de fibres de carbone présentent d'excellentes propriétés mécaniques, étant plus rigides et plus résistants aux chocs et à la fatigue. De plus, grâce à la faible densité de la fibre de carbone, toutes ces propriétés peuvent être obtenues avec un faible poids du produit.</w:t>
      </w:r>
      <w:r>
        <w:rPr>
          <w:rFonts w:ascii="Palatino Linotype" w:hAnsi="Palatino Linotype"/>
          <w:lang w:val="fr-FR"/>
        </w:rPr>
        <w:t xml:space="preserve"> </w:t>
      </w:r>
      <w:r w:rsidRPr="00B86AEF">
        <w:rPr>
          <w:rFonts w:ascii="Palatino Linotype" w:hAnsi="Palatino Linotype"/>
          <w:lang w:val="fr-FR"/>
        </w:rPr>
        <w:t>La technologie CFF (Fabrication Fibre Continue) est un procédé FDM amélioré qui permet de déposer des fibres continues (Carbone, Fibre de verre, Kevlar) dans une matrice polymère imprimée. L’imprimante utilise une seconde buse pour déposer les brins de fibres continues à l’intérieur des pièces thermoplastiques. Les pièces composites imprimées avec la technologie CFF présentent ainsi un bon ratio poids/résistance mécanique. D’autre part, la technique récente de FA utilisant directement des granulés fondus (FGF) apparaît comme extrêmement prometteuse. Ces granulés peuvent être chargés en fibres de carbone à différentes proportions selon les propriétés mécaniques escomptées.</w:t>
      </w:r>
      <w:r>
        <w:rPr>
          <w:rFonts w:ascii="Palatino Linotype" w:hAnsi="Palatino Linotype"/>
          <w:lang w:val="fr-FR"/>
        </w:rPr>
        <w:t xml:space="preserve"> </w:t>
      </w:r>
    </w:p>
    <w:p w14:paraId="6462FDE6" w14:textId="44963EF8" w:rsidR="00B66CA1" w:rsidRDefault="00B86AEF" w:rsidP="00B86AEF">
      <w:pPr>
        <w:pStyle w:val="ANRparagraphe"/>
        <w:ind w:left="0"/>
        <w:rPr>
          <w:rFonts w:ascii="Palatino Linotype" w:hAnsi="Palatino Linotype"/>
          <w:lang w:val="fr-FR"/>
        </w:rPr>
      </w:pPr>
      <w:r w:rsidRPr="00783322">
        <w:rPr>
          <w:rFonts w:ascii="Palatino Linotype" w:hAnsi="Palatino Linotype"/>
          <w:b/>
          <w:bCs/>
          <w:lang w:val="fr-FR"/>
        </w:rPr>
        <w:t>L’objectif principal de la thèse</w:t>
      </w:r>
      <w:r w:rsidRPr="00B86AEF">
        <w:rPr>
          <w:rFonts w:ascii="Palatino Linotype" w:hAnsi="Palatino Linotype"/>
          <w:lang w:val="fr-FR"/>
        </w:rPr>
        <w:t xml:space="preserve"> est </w:t>
      </w:r>
      <w:r w:rsidR="005C0D33">
        <w:rPr>
          <w:rFonts w:ascii="Palatino Linotype" w:hAnsi="Palatino Linotype"/>
          <w:lang w:val="fr-FR"/>
        </w:rPr>
        <w:t xml:space="preserve">donc </w:t>
      </w:r>
      <w:r w:rsidRPr="00B86AEF">
        <w:rPr>
          <w:rFonts w:ascii="Palatino Linotype" w:hAnsi="Palatino Linotype"/>
          <w:lang w:val="fr-FR"/>
        </w:rPr>
        <w:t xml:space="preserve">d'évaluer les performances des procédés de fabrication additive CFF et FGF composite </w:t>
      </w:r>
      <w:r w:rsidR="00783322">
        <w:rPr>
          <w:rFonts w:ascii="Palatino Linotype" w:hAnsi="Palatino Linotype"/>
          <w:lang w:val="fr-FR"/>
        </w:rPr>
        <w:t>en utilisant du</w:t>
      </w:r>
      <w:r w:rsidRPr="00B86AEF">
        <w:rPr>
          <w:rFonts w:ascii="Palatino Linotype" w:hAnsi="Palatino Linotype"/>
          <w:lang w:val="fr-FR"/>
        </w:rPr>
        <w:t xml:space="preserve"> polypropylène </w:t>
      </w:r>
      <w:r w:rsidR="00783322">
        <w:rPr>
          <w:rFonts w:ascii="Palatino Linotype" w:hAnsi="Palatino Linotype"/>
          <w:lang w:val="fr-FR"/>
        </w:rPr>
        <w:t>« </w:t>
      </w:r>
      <w:r w:rsidRPr="00B86AEF">
        <w:rPr>
          <w:rFonts w:ascii="Palatino Linotype" w:hAnsi="Palatino Linotype"/>
          <w:lang w:val="fr-FR"/>
        </w:rPr>
        <w:t>vierge ou recyclé</w:t>
      </w:r>
      <w:r w:rsidR="00783322">
        <w:rPr>
          <w:rFonts w:ascii="Palatino Linotype" w:hAnsi="Palatino Linotype"/>
          <w:lang w:val="fr-FR"/>
        </w:rPr>
        <w:t xml:space="preserve"> » comme matrice </w:t>
      </w:r>
      <w:r w:rsidRPr="00B86AEF">
        <w:rPr>
          <w:rFonts w:ascii="Palatino Linotype" w:hAnsi="Palatino Linotype"/>
          <w:lang w:val="fr-FR"/>
        </w:rPr>
        <w:t xml:space="preserve">et </w:t>
      </w:r>
      <w:r w:rsidR="00783322">
        <w:rPr>
          <w:rFonts w:ascii="Palatino Linotype" w:hAnsi="Palatino Linotype"/>
          <w:lang w:val="fr-FR"/>
        </w:rPr>
        <w:t xml:space="preserve">des </w:t>
      </w:r>
      <w:r w:rsidRPr="00B86AEF">
        <w:rPr>
          <w:rFonts w:ascii="Palatino Linotype" w:hAnsi="Palatino Linotype"/>
          <w:lang w:val="fr-FR"/>
        </w:rPr>
        <w:t xml:space="preserve">fibres de carbone courtes ou continues </w:t>
      </w:r>
      <w:r w:rsidR="00783322">
        <w:rPr>
          <w:rFonts w:ascii="Palatino Linotype" w:hAnsi="Palatino Linotype"/>
          <w:lang w:val="fr-FR"/>
        </w:rPr>
        <w:t xml:space="preserve">comme renforts </w:t>
      </w:r>
      <w:r w:rsidRPr="00B86AEF">
        <w:rPr>
          <w:rFonts w:ascii="Palatino Linotype" w:hAnsi="Palatino Linotype"/>
          <w:lang w:val="fr-FR"/>
        </w:rPr>
        <w:t xml:space="preserve">pour l’impression 3D d’AFO dynamiques performants et durables. </w:t>
      </w:r>
      <w:r w:rsidR="00FE4D3E">
        <w:rPr>
          <w:rFonts w:ascii="Palatino Linotype" w:hAnsi="Palatino Linotype"/>
          <w:lang w:val="fr-FR"/>
        </w:rPr>
        <w:t xml:space="preserve">Des fibres </w:t>
      </w:r>
      <w:proofErr w:type="spellStart"/>
      <w:r w:rsidR="00FE4D3E">
        <w:rPr>
          <w:rFonts w:ascii="Palatino Linotype" w:hAnsi="Palatino Linotype"/>
          <w:lang w:val="fr-FR"/>
        </w:rPr>
        <w:t>co</w:t>
      </w:r>
      <w:proofErr w:type="spellEnd"/>
      <w:r w:rsidR="005C0D33">
        <w:rPr>
          <w:rFonts w:ascii="Palatino Linotype" w:hAnsi="Palatino Linotype"/>
          <w:lang w:val="fr-FR"/>
        </w:rPr>
        <w:t>-</w:t>
      </w:r>
      <w:r w:rsidR="00FE4D3E">
        <w:rPr>
          <w:rFonts w:ascii="Palatino Linotype" w:hAnsi="Palatino Linotype"/>
          <w:lang w:val="fr-FR"/>
        </w:rPr>
        <w:t xml:space="preserve">mêlées polypropylène/fibre de carbone pourront aussi être utilisées. </w:t>
      </w:r>
      <w:r w:rsidR="00783322">
        <w:rPr>
          <w:rFonts w:ascii="Palatino Linotype" w:hAnsi="Palatino Linotype"/>
          <w:lang w:val="fr-FR"/>
        </w:rPr>
        <w:t>Une caractérisation physico-chim</w:t>
      </w:r>
      <w:r w:rsidR="00D132CD">
        <w:rPr>
          <w:rFonts w:ascii="Palatino Linotype" w:hAnsi="Palatino Linotype"/>
          <w:lang w:val="fr-FR"/>
        </w:rPr>
        <w:t xml:space="preserve">ique et rhéologique des matériaux composites sera effectuée. </w:t>
      </w:r>
      <w:r w:rsidRPr="00B86AEF">
        <w:rPr>
          <w:rFonts w:ascii="Palatino Linotype" w:hAnsi="Palatino Linotype"/>
          <w:lang w:val="fr-FR"/>
        </w:rPr>
        <w:t xml:space="preserve">L’effet de la fraction du renfort et la stratégie de dépôt des filaments (orientation, croisement) sur la réponse mécanique de l’AFO sera étudié systématiquement. </w:t>
      </w:r>
      <w:r w:rsidR="00FE4D3E">
        <w:rPr>
          <w:rFonts w:ascii="Palatino Linotype" w:hAnsi="Palatino Linotype"/>
          <w:lang w:val="fr-FR"/>
        </w:rPr>
        <w:t>La gestion de l’interface fibre/</w:t>
      </w:r>
      <w:proofErr w:type="gramStart"/>
      <w:r w:rsidR="00FE4D3E">
        <w:rPr>
          <w:rFonts w:ascii="Palatino Linotype" w:hAnsi="Palatino Linotype"/>
          <w:lang w:val="fr-FR"/>
        </w:rPr>
        <w:t>matrice  sera</w:t>
      </w:r>
      <w:proofErr w:type="gramEnd"/>
      <w:r w:rsidR="00FE4D3E">
        <w:rPr>
          <w:rFonts w:ascii="Palatino Linotype" w:hAnsi="Palatino Linotype"/>
          <w:lang w:val="fr-FR"/>
        </w:rPr>
        <w:t xml:space="preserve"> particulièrement étudiée </w:t>
      </w:r>
      <w:r w:rsidRPr="00B86AEF">
        <w:rPr>
          <w:rFonts w:ascii="Palatino Linotype" w:hAnsi="Palatino Linotype"/>
          <w:lang w:val="fr-FR"/>
        </w:rPr>
        <w:t xml:space="preserve">pour comprendre et maîtriser pleinement les processus d’adhésion et d’imprégnation de la fibre au sein du composite. Une optimisation topologique de l’AFO lors de la phase de conception sera réalisée et l’effet de ressort pendant la marche ou la course sera étudié à l’aide de caractérisation thermomécanique spécifique. Des essais </w:t>
      </w:r>
      <w:r w:rsidR="00D132CD">
        <w:rPr>
          <w:rFonts w:ascii="Palatino Linotype" w:hAnsi="Palatino Linotype"/>
          <w:lang w:val="fr-FR"/>
        </w:rPr>
        <w:t xml:space="preserve">mécaniques </w:t>
      </w:r>
      <w:r w:rsidR="005C0D33">
        <w:rPr>
          <w:rFonts w:ascii="Palatino Linotype" w:hAnsi="Palatino Linotype"/>
          <w:lang w:val="fr-FR"/>
        </w:rPr>
        <w:t xml:space="preserve">(rigidité, résistance à la rupture, </w:t>
      </w:r>
      <w:r w:rsidRPr="00B86AEF">
        <w:rPr>
          <w:rFonts w:ascii="Palatino Linotype" w:hAnsi="Palatino Linotype"/>
          <w:lang w:val="fr-FR"/>
        </w:rPr>
        <w:t>fatigue</w:t>
      </w:r>
      <w:r w:rsidR="005C0D33">
        <w:rPr>
          <w:rFonts w:ascii="Palatino Linotype" w:hAnsi="Palatino Linotype"/>
          <w:lang w:val="fr-FR"/>
        </w:rPr>
        <w:t>)</w:t>
      </w:r>
      <w:r w:rsidRPr="00B86AEF">
        <w:rPr>
          <w:rFonts w:ascii="Palatino Linotype" w:hAnsi="Palatino Linotype"/>
          <w:lang w:val="fr-FR"/>
        </w:rPr>
        <w:t xml:space="preserve"> seront réalisés </w:t>
      </w:r>
      <w:r w:rsidR="005C0D33">
        <w:rPr>
          <w:rFonts w:ascii="Palatino Linotype" w:hAnsi="Palatino Linotype"/>
          <w:lang w:val="fr-FR"/>
        </w:rPr>
        <w:t>sur les matériaux imprimés, mais aussi sur des prototypes d’orthèses sur un banc dédié développé dans une thèse précédente</w:t>
      </w:r>
      <w:r w:rsidR="00B66CA1" w:rsidRPr="006B1376">
        <w:rPr>
          <w:rFonts w:ascii="Palatino Linotype" w:hAnsi="Palatino Linotype"/>
          <w:lang w:val="fr-FR"/>
        </w:rPr>
        <w:t>.</w:t>
      </w:r>
      <w:r w:rsidR="00D132CD">
        <w:rPr>
          <w:rFonts w:ascii="Palatino Linotype" w:hAnsi="Palatino Linotype"/>
          <w:lang w:val="fr-FR"/>
        </w:rPr>
        <w:t xml:space="preserve"> Enfin, s</w:t>
      </w:r>
      <w:r w:rsidR="00D132CD" w:rsidRPr="00D132CD">
        <w:rPr>
          <w:rFonts w:ascii="Palatino Linotype" w:hAnsi="Palatino Linotype"/>
          <w:lang w:val="fr-FR"/>
        </w:rPr>
        <w:t xml:space="preserve">'appuyer sur la simulation numérique </w:t>
      </w:r>
      <w:r w:rsidR="00FE4D3E">
        <w:rPr>
          <w:rFonts w:ascii="Palatino Linotype" w:hAnsi="Palatino Linotype"/>
          <w:lang w:val="fr-FR"/>
        </w:rPr>
        <w:t>permettra d’</w:t>
      </w:r>
      <w:r w:rsidR="00D132CD" w:rsidRPr="00D132CD">
        <w:rPr>
          <w:rFonts w:ascii="Palatino Linotype" w:hAnsi="Palatino Linotype"/>
          <w:lang w:val="fr-FR"/>
        </w:rPr>
        <w:t xml:space="preserve">analyser l'impact de la variabilité des paramètres machine et matériau sur les performances du procédé FA </w:t>
      </w:r>
      <w:r w:rsidR="00D132CD">
        <w:rPr>
          <w:rFonts w:ascii="Palatino Linotype" w:hAnsi="Palatino Linotype"/>
          <w:lang w:val="fr-FR"/>
        </w:rPr>
        <w:t>(</w:t>
      </w:r>
      <w:r w:rsidR="00D132CD" w:rsidRPr="00B86AEF">
        <w:rPr>
          <w:rFonts w:ascii="Palatino Linotype" w:hAnsi="Palatino Linotype"/>
          <w:lang w:val="fr-FR"/>
        </w:rPr>
        <w:t>CFF et FGF</w:t>
      </w:r>
      <w:r w:rsidR="00D132CD">
        <w:rPr>
          <w:rFonts w:ascii="Palatino Linotype" w:hAnsi="Palatino Linotype"/>
          <w:lang w:val="fr-FR"/>
        </w:rPr>
        <w:t xml:space="preserve">) </w:t>
      </w:r>
      <w:r w:rsidR="00D132CD" w:rsidRPr="00D132CD">
        <w:rPr>
          <w:rFonts w:ascii="Palatino Linotype" w:hAnsi="Palatino Linotype"/>
          <w:lang w:val="fr-FR"/>
        </w:rPr>
        <w:t>et propriétés dimensionnelles des pièces imprimées</w:t>
      </w:r>
      <w:r w:rsidR="00D132CD">
        <w:rPr>
          <w:rFonts w:ascii="Palatino Linotype" w:hAnsi="Palatino Linotype"/>
          <w:lang w:val="fr-FR"/>
        </w:rPr>
        <w:t>.</w:t>
      </w:r>
    </w:p>
    <w:p w14:paraId="3102558A" w14:textId="77777777" w:rsidR="00D132CD" w:rsidRDefault="00D132CD">
      <w:pPr>
        <w:pStyle w:val="ANRparagraphe"/>
        <w:ind w:left="0"/>
        <w:rPr>
          <w:rFonts w:ascii="Palatino Linotype" w:hAnsi="Palatino Linotype"/>
          <w:b/>
          <w:lang w:val="fr-FR"/>
        </w:rPr>
      </w:pPr>
    </w:p>
    <w:p w14:paraId="4DC737D9" w14:textId="437D17AE" w:rsidR="00026030" w:rsidRDefault="00B66CA1">
      <w:pPr>
        <w:pStyle w:val="ANRparagraphe"/>
        <w:ind w:left="0"/>
        <w:rPr>
          <w:rFonts w:ascii="Palatino Linotype" w:hAnsi="Palatino Linotype"/>
          <w:lang w:val="fr-FR" w:eastAsia="fr-FR"/>
        </w:rPr>
      </w:pPr>
      <w:r>
        <w:rPr>
          <w:rFonts w:ascii="Palatino Linotype" w:hAnsi="Palatino Linotype"/>
          <w:b/>
          <w:lang w:val="fr-FR"/>
        </w:rPr>
        <w:t>M</w:t>
      </w:r>
      <w:r w:rsidR="00F835EE">
        <w:rPr>
          <w:rFonts w:ascii="Palatino Linotype" w:hAnsi="Palatino Linotype"/>
          <w:b/>
          <w:lang w:val="fr-FR"/>
        </w:rPr>
        <w:t xml:space="preserve">ots </w:t>
      </w:r>
      <w:proofErr w:type="gramStart"/>
      <w:r w:rsidR="00F835EE">
        <w:rPr>
          <w:rFonts w:ascii="Palatino Linotype" w:hAnsi="Palatino Linotype"/>
          <w:b/>
          <w:lang w:val="fr-FR"/>
        </w:rPr>
        <w:t>clés:</w:t>
      </w:r>
      <w:proofErr w:type="gramEnd"/>
      <w:r w:rsidR="00F835EE">
        <w:rPr>
          <w:rFonts w:ascii="Palatino Linotype" w:hAnsi="Palatino Linotype"/>
          <w:b/>
          <w:lang w:val="fr-FR"/>
        </w:rPr>
        <w:t xml:space="preserve"> </w:t>
      </w:r>
      <w:r w:rsidR="00700A47">
        <w:rPr>
          <w:rFonts w:ascii="Palatino Linotype" w:hAnsi="Palatino Linotype"/>
          <w:b/>
          <w:lang w:val="fr-FR"/>
        </w:rPr>
        <w:t>Fabrication additive</w:t>
      </w:r>
      <w:r w:rsidR="00F835EE">
        <w:rPr>
          <w:rFonts w:ascii="Palatino Linotype" w:hAnsi="Palatino Linotype"/>
          <w:b/>
          <w:lang w:val="fr-FR"/>
        </w:rPr>
        <w:t xml:space="preserve">, </w:t>
      </w:r>
      <w:r w:rsidR="00700A47">
        <w:rPr>
          <w:rFonts w:ascii="Palatino Linotype" w:hAnsi="Palatino Linotype"/>
          <w:b/>
          <w:lang w:val="fr-FR"/>
        </w:rPr>
        <w:t>orthèses, composites</w:t>
      </w:r>
      <w:r w:rsidR="00F835EE">
        <w:rPr>
          <w:rFonts w:ascii="Palatino Linotype" w:hAnsi="Palatino Linotype"/>
          <w:b/>
          <w:lang w:val="fr-FR"/>
        </w:rPr>
        <w:t>, relations structure-procédés-propriétés</w:t>
      </w:r>
    </w:p>
    <w:p w14:paraId="6EB66582" w14:textId="77777777" w:rsidR="00026030" w:rsidRDefault="00026030">
      <w:pPr>
        <w:pStyle w:val="ANRparagraphe"/>
        <w:rPr>
          <w:rFonts w:ascii="Palatino Linotype" w:hAnsi="Palatino Linotype"/>
          <w:lang w:val="fr-FR"/>
        </w:rPr>
      </w:pPr>
    </w:p>
    <w:p w14:paraId="666118B9" w14:textId="77777777" w:rsidR="00026030" w:rsidRDefault="00F835EE">
      <w:pPr>
        <w:pStyle w:val="ANRparagraphe"/>
        <w:ind w:left="0"/>
        <w:rPr>
          <w:rFonts w:ascii="Palatino Linotype" w:hAnsi="Palatino Linotype"/>
          <w:lang w:val="fr-FR"/>
        </w:rPr>
      </w:pPr>
      <w:r>
        <w:rPr>
          <w:rFonts w:ascii="Palatino Linotype" w:hAnsi="Palatino Linotype"/>
          <w:b/>
          <w:bCs/>
          <w:u w:val="single"/>
          <w:lang w:val="fr-FR"/>
        </w:rPr>
        <w:t>Institutions et laboratoires d’accueil</w:t>
      </w:r>
      <w:r>
        <w:rPr>
          <w:rFonts w:ascii="Palatino Linotype" w:hAnsi="Palatino Linotype"/>
          <w:lang w:val="fr-FR"/>
        </w:rPr>
        <w:t xml:space="preserve"> :</w:t>
      </w:r>
    </w:p>
    <w:p w14:paraId="35FE4BA5" w14:textId="20218536" w:rsidR="00026030" w:rsidRDefault="00F835EE">
      <w:pPr>
        <w:pStyle w:val="ANRparagraphe"/>
        <w:ind w:left="0"/>
        <w:rPr>
          <w:rFonts w:ascii="Palatino Linotype" w:hAnsi="Palatino Linotype"/>
          <w:lang w:val="fr-FR"/>
        </w:rPr>
      </w:pPr>
      <w:r>
        <w:rPr>
          <w:rFonts w:ascii="Palatino Linotype" w:hAnsi="Palatino Linotype"/>
          <w:lang w:val="fr-FR"/>
        </w:rPr>
        <w:tab/>
        <w:t xml:space="preserve">*UMR5 CNRS </w:t>
      </w:r>
      <w:r w:rsidR="00B86AEF">
        <w:rPr>
          <w:rFonts w:ascii="Palatino Linotype" w:hAnsi="Palatino Linotype"/>
          <w:lang w:val="fr-FR"/>
        </w:rPr>
        <w:t>5223</w:t>
      </w:r>
      <w:r>
        <w:rPr>
          <w:rFonts w:ascii="Palatino Linotype" w:hAnsi="Palatino Linotype"/>
          <w:lang w:val="fr-FR"/>
        </w:rPr>
        <w:t xml:space="preserve"> « Ingénierie des Matériaux Polymères », </w:t>
      </w:r>
      <w:hyperlink r:id="rId9">
        <w:r>
          <w:rPr>
            <w:rStyle w:val="Lienhypertexte"/>
            <w:rFonts w:ascii="Palatino Linotype" w:hAnsi="Palatino Linotype"/>
            <w:lang w:val="fr-FR"/>
          </w:rPr>
          <w:t>https://imp-umr5223.cnrs.fr/</w:t>
        </w:r>
      </w:hyperlink>
      <w:r>
        <w:rPr>
          <w:rFonts w:ascii="Palatino Linotype" w:hAnsi="Palatino Linotype"/>
          <w:lang w:val="fr-FR"/>
        </w:rPr>
        <w:t>.</w:t>
      </w:r>
    </w:p>
    <w:p w14:paraId="214BCE9F" w14:textId="70A1FAE5" w:rsidR="00B86AEF" w:rsidRPr="00D84BBA" w:rsidRDefault="00B86AEF" w:rsidP="00B86AEF">
      <w:pPr>
        <w:pStyle w:val="ANRparagraphe"/>
        <w:ind w:left="0" w:firstLine="720"/>
        <w:rPr>
          <w:rStyle w:val="Lienhypertexte"/>
          <w:rFonts w:ascii="Palatino Linotype" w:hAnsi="Palatino Linotype"/>
          <w:lang w:val="fr-FR"/>
        </w:rPr>
      </w:pPr>
      <w:r>
        <w:rPr>
          <w:rFonts w:ascii="Palatino Linotype" w:hAnsi="Palatino Linotype"/>
          <w:lang w:val="fr-FR"/>
        </w:rPr>
        <w:t>*UMR5 CNRS 5510 « </w:t>
      </w:r>
      <w:r w:rsidRPr="00B86AEF">
        <w:rPr>
          <w:rFonts w:ascii="Palatino Linotype" w:hAnsi="Palatino Linotype"/>
          <w:lang w:val="fr-FR"/>
        </w:rPr>
        <w:t>Matériaux, Ingénierie et Science</w:t>
      </w:r>
      <w:r>
        <w:rPr>
          <w:rFonts w:ascii="Palatino Linotype" w:hAnsi="Palatino Linotype"/>
          <w:lang w:val="fr-FR"/>
        </w:rPr>
        <w:t xml:space="preserve"> », </w:t>
      </w:r>
      <w:r w:rsidRPr="00B86AEF">
        <w:rPr>
          <w:rStyle w:val="Lienhypertexte"/>
          <w:rFonts w:ascii="Palatino Linotype" w:hAnsi="Palatino Linotype"/>
          <w:lang w:val="fr-FR"/>
        </w:rPr>
        <w:t>https://mateis.insa-lyon.fr/</w:t>
      </w:r>
    </w:p>
    <w:p w14:paraId="77A8DBFE" w14:textId="70C82FC5" w:rsidR="00026030" w:rsidRPr="00B86AEF" w:rsidRDefault="00F835EE">
      <w:pPr>
        <w:pStyle w:val="ANRparagraphe"/>
        <w:ind w:left="0"/>
        <w:rPr>
          <w:rStyle w:val="Lienhypertexte"/>
          <w:rFonts w:ascii="Palatino Linotype" w:hAnsi="Palatino Linotype"/>
          <w:lang w:val="fr-FR"/>
        </w:rPr>
      </w:pPr>
      <w:r>
        <w:rPr>
          <w:rFonts w:ascii="Palatino Linotype" w:hAnsi="Palatino Linotype"/>
          <w:lang w:val="fr-FR"/>
        </w:rPr>
        <w:tab/>
        <w:t>*</w:t>
      </w:r>
      <w:r w:rsidR="00B86AEF">
        <w:rPr>
          <w:rFonts w:ascii="Palatino Linotype" w:hAnsi="Palatino Linotype"/>
          <w:lang w:val="fr-FR"/>
        </w:rPr>
        <w:t>PROTEOR</w:t>
      </w:r>
      <w:r>
        <w:rPr>
          <w:rFonts w:ascii="Palatino Linotype" w:hAnsi="Palatino Linotype"/>
          <w:lang w:val="fr-FR"/>
        </w:rPr>
        <w:t xml:space="preserve">, Centre de Recherche </w:t>
      </w:r>
      <w:r w:rsidR="00B86AEF">
        <w:rPr>
          <w:rFonts w:ascii="Palatino Linotype" w:hAnsi="Palatino Linotype"/>
          <w:lang w:val="fr-FR"/>
        </w:rPr>
        <w:t xml:space="preserve">et Développement </w:t>
      </w:r>
      <w:r>
        <w:rPr>
          <w:rFonts w:ascii="Palatino Linotype" w:hAnsi="Palatino Linotype"/>
          <w:lang w:val="fr-FR"/>
        </w:rPr>
        <w:t xml:space="preserve">de </w:t>
      </w:r>
      <w:r w:rsidR="00B86AEF">
        <w:rPr>
          <w:rFonts w:ascii="Palatino Linotype" w:hAnsi="Palatino Linotype"/>
          <w:lang w:val="fr-FR"/>
        </w:rPr>
        <w:t>Dijon</w:t>
      </w:r>
      <w:r>
        <w:rPr>
          <w:rFonts w:ascii="Palatino Linotype" w:hAnsi="Palatino Linotype"/>
          <w:lang w:val="fr-FR"/>
        </w:rPr>
        <w:t xml:space="preserve">. </w:t>
      </w:r>
      <w:r w:rsidR="00B86AEF" w:rsidRPr="00B86AEF">
        <w:rPr>
          <w:rStyle w:val="Lienhypertexte"/>
          <w:rFonts w:ascii="Palatino Linotype" w:hAnsi="Palatino Linotype"/>
          <w:lang w:val="fr-FR"/>
        </w:rPr>
        <w:t>https://fr.proteor.com/</w:t>
      </w:r>
    </w:p>
    <w:p w14:paraId="77D06DDA" w14:textId="653A7B17" w:rsidR="00026030" w:rsidRDefault="00F835EE">
      <w:pPr>
        <w:ind w:right="262"/>
        <w:jc w:val="both"/>
        <w:rPr>
          <w:rFonts w:ascii="Palatino Linotype" w:eastAsiaTheme="minorEastAsia" w:hAnsi="Palatino Linotype"/>
          <w:sz w:val="20"/>
          <w:lang w:val="fr-FR" w:eastAsia="de-DE"/>
        </w:rPr>
      </w:pPr>
      <w:r>
        <w:rPr>
          <w:rFonts w:ascii="Palatino Linotype" w:hAnsi="Palatino Linotype"/>
          <w:sz w:val="20"/>
          <w:lang w:val="fr-FR"/>
        </w:rPr>
        <w:t xml:space="preserve">Une grande partie des travaux sera réalisée sur les </w:t>
      </w:r>
      <w:r w:rsidR="00DA2DFF">
        <w:rPr>
          <w:rFonts w:ascii="Palatino Linotype" w:hAnsi="Palatino Linotype"/>
          <w:sz w:val="20"/>
          <w:lang w:val="fr-FR"/>
        </w:rPr>
        <w:t xml:space="preserve">sites </w:t>
      </w:r>
      <w:r>
        <w:rPr>
          <w:rFonts w:ascii="Palatino Linotype" w:hAnsi="Palatino Linotype"/>
          <w:sz w:val="20"/>
          <w:lang w:val="fr-FR"/>
        </w:rPr>
        <w:t xml:space="preserve">de l’IMP@INSA (Lyon) et </w:t>
      </w:r>
      <w:r w:rsidR="00B86AEF">
        <w:rPr>
          <w:rFonts w:ascii="Palatino Linotype" w:hAnsi="Palatino Linotype"/>
          <w:sz w:val="20"/>
          <w:lang w:val="fr-FR"/>
        </w:rPr>
        <w:t>MATEIS</w:t>
      </w:r>
      <w:r>
        <w:rPr>
          <w:rFonts w:ascii="Palatino Linotype" w:hAnsi="Palatino Linotype"/>
          <w:sz w:val="20"/>
          <w:lang w:val="fr-FR"/>
        </w:rPr>
        <w:t>. Le (a) candidat(e) sera amené à se déplacer sur le</w:t>
      </w:r>
      <w:r w:rsidR="00700A47">
        <w:rPr>
          <w:rFonts w:ascii="Palatino Linotype" w:hAnsi="Palatino Linotype"/>
          <w:sz w:val="20"/>
          <w:lang w:val="fr-FR"/>
        </w:rPr>
        <w:t>s</w:t>
      </w:r>
      <w:r>
        <w:rPr>
          <w:rFonts w:ascii="Palatino Linotype" w:hAnsi="Palatino Linotype"/>
          <w:sz w:val="20"/>
          <w:lang w:val="fr-FR"/>
        </w:rPr>
        <w:t xml:space="preserve"> site</w:t>
      </w:r>
      <w:r w:rsidR="00700A47">
        <w:rPr>
          <w:rFonts w:ascii="Palatino Linotype" w:hAnsi="Palatino Linotype"/>
          <w:sz w:val="20"/>
          <w:lang w:val="fr-FR"/>
        </w:rPr>
        <w:t>s</w:t>
      </w:r>
      <w:r>
        <w:rPr>
          <w:rFonts w:ascii="Palatino Linotype" w:hAnsi="Palatino Linotype"/>
          <w:sz w:val="20"/>
          <w:lang w:val="fr-FR"/>
        </w:rPr>
        <w:t xml:space="preserve"> de </w:t>
      </w:r>
      <w:r w:rsidR="00700A47">
        <w:rPr>
          <w:rFonts w:ascii="Palatino Linotype" w:hAnsi="Palatino Linotype"/>
          <w:sz w:val="20"/>
          <w:lang w:val="fr-FR"/>
        </w:rPr>
        <w:t xml:space="preserve">PROTEOR à Dijon &amp; </w:t>
      </w:r>
      <w:r w:rsidR="00700A47" w:rsidRPr="00700A47">
        <w:rPr>
          <w:rFonts w:ascii="Palatino Linotype" w:hAnsi="Palatino Linotype"/>
          <w:sz w:val="20"/>
          <w:lang w:val="fr-FR"/>
        </w:rPr>
        <w:t>à Seurre</w:t>
      </w:r>
      <w:r>
        <w:rPr>
          <w:rFonts w:ascii="Palatino Linotype" w:hAnsi="Palatino Linotype"/>
          <w:sz w:val="20"/>
          <w:lang w:val="fr-FR"/>
        </w:rPr>
        <w:t xml:space="preserve"> pour les réunions de travail</w:t>
      </w:r>
      <w:r w:rsidR="00B71300">
        <w:rPr>
          <w:rFonts w:ascii="Palatino Linotype" w:hAnsi="Palatino Linotype"/>
          <w:sz w:val="20"/>
          <w:lang w:val="fr-FR"/>
        </w:rPr>
        <w:t>,</w:t>
      </w:r>
      <w:r>
        <w:rPr>
          <w:rFonts w:ascii="Palatino Linotype" w:hAnsi="Palatino Linotype"/>
          <w:sz w:val="20"/>
          <w:lang w:val="fr-FR"/>
        </w:rPr>
        <w:t xml:space="preserve"> </w:t>
      </w:r>
      <w:r w:rsidR="00B71300">
        <w:rPr>
          <w:rFonts w:ascii="Palatino Linotype" w:hAnsi="Palatino Linotype"/>
          <w:sz w:val="20"/>
          <w:lang w:val="fr-FR"/>
        </w:rPr>
        <w:t>réaliser des expériences sur le banc de test ainsi que la modélisation avec les outils</w:t>
      </w:r>
      <w:r w:rsidR="00B71300" w:rsidRPr="00B71300">
        <w:rPr>
          <w:rFonts w:ascii="Palatino Linotype" w:hAnsi="Palatino Linotype"/>
          <w:sz w:val="20"/>
          <w:lang w:val="fr-FR"/>
        </w:rPr>
        <w:t xml:space="preserve"> numérique</w:t>
      </w:r>
      <w:r w:rsidR="00B71300">
        <w:rPr>
          <w:rFonts w:ascii="Palatino Linotype" w:hAnsi="Palatino Linotype"/>
          <w:sz w:val="20"/>
          <w:lang w:val="fr-FR"/>
        </w:rPr>
        <w:t>s</w:t>
      </w:r>
      <w:r w:rsidR="00B71300" w:rsidRPr="00B71300">
        <w:rPr>
          <w:rFonts w:ascii="Palatino Linotype" w:hAnsi="Palatino Linotype"/>
          <w:sz w:val="20"/>
          <w:lang w:val="fr-FR"/>
        </w:rPr>
        <w:t xml:space="preserve"> </w:t>
      </w:r>
      <w:r w:rsidR="00951E7D" w:rsidRPr="00951E7D">
        <w:rPr>
          <w:rFonts w:ascii="Palatino Linotype" w:hAnsi="Palatino Linotype"/>
          <w:sz w:val="20"/>
          <w:lang w:val="fr-FR"/>
        </w:rPr>
        <w:t xml:space="preserve">pour l'orthopédie </w:t>
      </w:r>
      <w:r w:rsidR="00B71300">
        <w:rPr>
          <w:rFonts w:ascii="Palatino Linotype" w:hAnsi="Palatino Linotype"/>
          <w:sz w:val="20"/>
          <w:lang w:val="fr-FR"/>
        </w:rPr>
        <w:t>« Digital Suite »</w:t>
      </w:r>
      <w:r>
        <w:rPr>
          <w:rFonts w:ascii="Palatino Linotype" w:hAnsi="Palatino Linotype"/>
          <w:sz w:val="20"/>
          <w:lang w:val="fr-FR"/>
        </w:rPr>
        <w:t>.</w:t>
      </w:r>
    </w:p>
    <w:p w14:paraId="12134826" w14:textId="77777777" w:rsidR="00026030" w:rsidRDefault="00F835EE">
      <w:pPr>
        <w:pStyle w:val="ANRparagraphe"/>
        <w:ind w:left="0"/>
        <w:rPr>
          <w:rFonts w:ascii="Palatino Linotype" w:hAnsi="Palatino Linotype"/>
          <w:lang w:val="fr-FR"/>
        </w:rPr>
      </w:pPr>
      <w:r>
        <w:rPr>
          <w:rFonts w:ascii="Palatino Linotype" w:hAnsi="Palatino Linotype"/>
          <w:b/>
          <w:bCs/>
          <w:sz w:val="22"/>
          <w:u w:val="single"/>
          <w:lang w:val="fr-FR"/>
        </w:rPr>
        <w:t>Profil du candidat et compétences attendues</w:t>
      </w:r>
      <w:r>
        <w:rPr>
          <w:rFonts w:ascii="Palatino Linotype" w:hAnsi="Palatino Linotype"/>
          <w:sz w:val="22"/>
          <w:lang w:val="fr-FR"/>
        </w:rPr>
        <w:t xml:space="preserve"> :</w:t>
      </w:r>
      <w:r>
        <w:rPr>
          <w:rFonts w:ascii="Palatino Linotype" w:hAnsi="Palatino Linotype"/>
          <w:lang w:val="fr-FR"/>
        </w:rPr>
        <w:t xml:space="preserve"> </w:t>
      </w:r>
    </w:p>
    <w:p w14:paraId="50521D5D" w14:textId="34892B82" w:rsidR="00026030" w:rsidRDefault="00F835EE">
      <w:pPr>
        <w:pStyle w:val="ANRparagraphe"/>
        <w:ind w:left="0"/>
        <w:rPr>
          <w:rFonts w:ascii="Palatino Linotype" w:hAnsi="Palatino Linotype"/>
          <w:lang w:val="fr-FR"/>
        </w:rPr>
      </w:pPr>
      <w:r>
        <w:rPr>
          <w:rFonts w:ascii="Palatino Linotype" w:hAnsi="Palatino Linotype"/>
          <w:lang w:val="fr-FR"/>
        </w:rPr>
        <w:t>Profil : Le (a)</w:t>
      </w:r>
      <w:proofErr w:type="spellStart"/>
      <w:r>
        <w:rPr>
          <w:rFonts w:ascii="Palatino Linotype" w:hAnsi="Palatino Linotype"/>
          <w:lang w:val="fr-FR"/>
        </w:rPr>
        <w:t>candidat.e</w:t>
      </w:r>
      <w:proofErr w:type="spellEnd"/>
      <w:r>
        <w:rPr>
          <w:rFonts w:ascii="Palatino Linotype" w:hAnsi="Palatino Linotype"/>
          <w:lang w:val="fr-FR"/>
        </w:rPr>
        <w:t xml:space="preserve">. doit présenter une formation solide en Science des matériaux, </w:t>
      </w:r>
      <w:r w:rsidR="005C0D33">
        <w:rPr>
          <w:rFonts w:ascii="Palatino Linotype" w:hAnsi="Palatino Linotype"/>
          <w:lang w:val="fr-FR"/>
        </w:rPr>
        <w:t xml:space="preserve">et connaitre </w:t>
      </w:r>
      <w:r>
        <w:rPr>
          <w:rFonts w:ascii="Palatino Linotype" w:hAnsi="Palatino Linotype"/>
          <w:lang w:val="fr-FR"/>
        </w:rPr>
        <w:t xml:space="preserve">la rhéologie, la physique et </w:t>
      </w:r>
      <w:r w:rsidR="00175D98">
        <w:rPr>
          <w:rFonts w:ascii="Palatino Linotype" w:hAnsi="Palatino Linotype"/>
          <w:lang w:val="fr-FR"/>
        </w:rPr>
        <w:t>mécanique</w:t>
      </w:r>
      <w:r>
        <w:rPr>
          <w:rFonts w:ascii="Palatino Linotype" w:hAnsi="Palatino Linotype"/>
          <w:lang w:val="fr-FR"/>
        </w:rPr>
        <w:t xml:space="preserve"> des polymères et composites. Des compétences supplémentaires en </w:t>
      </w:r>
      <w:r w:rsidR="00700A47">
        <w:rPr>
          <w:rFonts w:ascii="Palatino Linotype" w:hAnsi="Palatino Linotype"/>
          <w:lang w:val="fr-FR"/>
        </w:rPr>
        <w:t xml:space="preserve">simulation numérique </w:t>
      </w:r>
      <w:r>
        <w:rPr>
          <w:rFonts w:ascii="Palatino Linotype" w:hAnsi="Palatino Linotype"/>
          <w:lang w:val="fr-FR"/>
        </w:rPr>
        <w:t>s</w:t>
      </w:r>
      <w:r w:rsidR="005C0D33">
        <w:rPr>
          <w:rFonts w:ascii="Palatino Linotype" w:hAnsi="Palatino Linotype"/>
          <w:lang w:val="fr-FR"/>
        </w:rPr>
        <w:t>er</w:t>
      </w:r>
      <w:r>
        <w:rPr>
          <w:rFonts w:ascii="Palatino Linotype" w:hAnsi="Palatino Linotype"/>
          <w:lang w:val="fr-FR"/>
        </w:rPr>
        <w:t xml:space="preserve">ont </w:t>
      </w:r>
      <w:r w:rsidR="005C0D33">
        <w:rPr>
          <w:rFonts w:ascii="Palatino Linotype" w:hAnsi="Palatino Linotype"/>
          <w:lang w:val="fr-FR"/>
        </w:rPr>
        <w:t>appréciées</w:t>
      </w:r>
      <w:r>
        <w:rPr>
          <w:rFonts w:ascii="Palatino Linotype" w:hAnsi="Palatino Linotype"/>
          <w:lang w:val="fr-FR"/>
        </w:rPr>
        <w:t xml:space="preserve">. Un bon niveau d’anglais est fortement recommandé. Dans l’idéal, Le(a) candidat (e) doit être </w:t>
      </w:r>
      <w:r>
        <w:rPr>
          <w:rFonts w:ascii="Palatino Linotype" w:hAnsi="Palatino Linotype"/>
          <w:lang w:val="fr-FR"/>
        </w:rPr>
        <w:lastRenderedPageBreak/>
        <w:t xml:space="preserve">titulaire d’un diplôme de Master en Matériaux ou </w:t>
      </w:r>
      <w:r w:rsidR="00700A47">
        <w:rPr>
          <w:rFonts w:ascii="Palatino Linotype" w:hAnsi="Palatino Linotype"/>
          <w:lang w:val="fr-FR"/>
        </w:rPr>
        <w:t xml:space="preserve">Mécanique </w:t>
      </w:r>
      <w:r>
        <w:rPr>
          <w:rFonts w:ascii="Palatino Linotype" w:hAnsi="Palatino Linotype"/>
          <w:lang w:val="fr-FR"/>
        </w:rPr>
        <w:t xml:space="preserve">ou d’un diplôme équivalent de Master en ingénierie des matériaux polymères et procédés ou diplôme d’Ingénieur en Matériaux, Mécanique ou Procédés. </w:t>
      </w:r>
    </w:p>
    <w:p w14:paraId="793D559E" w14:textId="77777777" w:rsidR="00026030" w:rsidRDefault="00026030">
      <w:pPr>
        <w:pStyle w:val="ANRparagraphe"/>
        <w:rPr>
          <w:rFonts w:ascii="Palatino Linotype" w:hAnsi="Palatino Linotype"/>
          <w:lang w:val="fr-FR"/>
        </w:rPr>
      </w:pPr>
    </w:p>
    <w:p w14:paraId="410A90A0" w14:textId="77777777" w:rsidR="00026030" w:rsidRDefault="00F835EE">
      <w:pPr>
        <w:pStyle w:val="ANRparagraphe"/>
        <w:ind w:left="0"/>
        <w:rPr>
          <w:rFonts w:ascii="Palatino Linotype" w:hAnsi="Palatino Linotype"/>
          <w:lang w:val="fr-FR"/>
        </w:rPr>
      </w:pPr>
      <w:r>
        <w:rPr>
          <w:rFonts w:ascii="Palatino Linotype" w:hAnsi="Palatino Linotype"/>
          <w:b/>
          <w:bCs/>
          <w:sz w:val="22"/>
          <w:u w:val="single"/>
          <w:lang w:val="fr-FR"/>
        </w:rPr>
        <w:t>Autres compétences attendues</w:t>
      </w:r>
      <w:r>
        <w:rPr>
          <w:rFonts w:ascii="Palatino Linotype" w:hAnsi="Palatino Linotype"/>
          <w:lang w:val="fr-FR"/>
        </w:rPr>
        <w:t xml:space="preserve"> : </w:t>
      </w:r>
    </w:p>
    <w:p w14:paraId="4D5B1846" w14:textId="77777777" w:rsidR="00026030" w:rsidRDefault="00F835EE">
      <w:pPr>
        <w:pStyle w:val="ANRparagraphe"/>
        <w:ind w:left="0"/>
        <w:rPr>
          <w:rFonts w:ascii="Palatino Linotype" w:hAnsi="Palatino Linotype"/>
          <w:lang w:val="fr-FR"/>
        </w:rPr>
      </w:pPr>
      <w:r>
        <w:rPr>
          <w:rFonts w:ascii="Palatino Linotype" w:hAnsi="Palatino Linotype"/>
          <w:lang w:val="fr-FR"/>
        </w:rPr>
        <w:t xml:space="preserve">- Être curieux, savoir travailler en équipe, </w:t>
      </w:r>
    </w:p>
    <w:p w14:paraId="3ABF2094" w14:textId="77777777" w:rsidR="00026030" w:rsidRDefault="00F835EE">
      <w:pPr>
        <w:pStyle w:val="ANRparagraphe"/>
        <w:ind w:left="0"/>
        <w:rPr>
          <w:rFonts w:ascii="Palatino Linotype" w:hAnsi="Palatino Linotype"/>
          <w:lang w:val="fr-FR"/>
        </w:rPr>
      </w:pPr>
      <w:r>
        <w:rPr>
          <w:rFonts w:ascii="Palatino Linotype" w:hAnsi="Palatino Linotype"/>
          <w:lang w:val="fr-FR"/>
        </w:rPr>
        <w:t xml:space="preserve"> - Conduire et développer en autonomie un sujet de recherche individuel, </w:t>
      </w:r>
    </w:p>
    <w:p w14:paraId="51519DDD" w14:textId="77777777" w:rsidR="00026030" w:rsidRDefault="00F835EE">
      <w:pPr>
        <w:pStyle w:val="ANRparagraphe"/>
        <w:ind w:left="0"/>
        <w:rPr>
          <w:rFonts w:ascii="Palatino Linotype" w:hAnsi="Palatino Linotype"/>
          <w:lang w:val="fr-FR"/>
        </w:rPr>
      </w:pPr>
      <w:r>
        <w:rPr>
          <w:rFonts w:ascii="Palatino Linotype" w:hAnsi="Palatino Linotype"/>
          <w:lang w:val="fr-FR"/>
        </w:rPr>
        <w:t xml:space="preserve">- Avoir un esprit de synthèse et organisationnel </w:t>
      </w:r>
    </w:p>
    <w:p w14:paraId="432207CB" w14:textId="77777777" w:rsidR="00026030" w:rsidRDefault="00F835EE">
      <w:pPr>
        <w:pStyle w:val="ANRparagraphe"/>
        <w:ind w:left="0"/>
        <w:rPr>
          <w:rFonts w:ascii="Palatino Linotype" w:hAnsi="Palatino Linotype"/>
          <w:lang w:val="fr-FR"/>
        </w:rPr>
      </w:pPr>
      <w:r>
        <w:rPr>
          <w:rFonts w:ascii="Palatino Linotype" w:hAnsi="Palatino Linotype"/>
          <w:lang w:val="fr-FR"/>
        </w:rPr>
        <w:t>- Maîtriser de l'anglais écrit et parlé.</w:t>
      </w:r>
    </w:p>
    <w:p w14:paraId="0B91CECA" w14:textId="77777777" w:rsidR="00026030" w:rsidRDefault="00026030">
      <w:pPr>
        <w:spacing w:after="0" w:line="240" w:lineRule="auto"/>
        <w:rPr>
          <w:rFonts w:ascii="Palatino Linotype" w:eastAsiaTheme="minorEastAsia" w:hAnsi="Palatino Linotype"/>
          <w:bCs/>
          <w:sz w:val="20"/>
          <w:lang w:val="fr-FR" w:eastAsia="de-DE"/>
        </w:rPr>
      </w:pPr>
    </w:p>
    <w:p w14:paraId="49A02345" w14:textId="51B7AF9F" w:rsidR="00026030" w:rsidRDefault="00F835EE" w:rsidP="006B1376">
      <w:pPr>
        <w:spacing w:after="0" w:line="240" w:lineRule="auto"/>
        <w:rPr>
          <w:rFonts w:ascii="Palatino Linotype" w:eastAsiaTheme="minorEastAsia" w:hAnsi="Palatino Linotype"/>
          <w:sz w:val="20"/>
          <w:lang w:val="fr-FR" w:eastAsia="de-DE"/>
        </w:rPr>
      </w:pPr>
      <w:r>
        <w:rPr>
          <w:rFonts w:ascii="Palatino Linotype" w:eastAsiaTheme="minorEastAsia" w:hAnsi="Palatino Linotype"/>
          <w:b/>
          <w:bCs/>
          <w:sz w:val="20"/>
          <w:u w:val="single"/>
          <w:lang w:val="fr-FR" w:eastAsia="de-DE"/>
        </w:rPr>
        <w:t xml:space="preserve">Date </w:t>
      </w:r>
      <w:proofErr w:type="gramStart"/>
      <w:r>
        <w:rPr>
          <w:rFonts w:ascii="Palatino Linotype" w:eastAsiaTheme="minorEastAsia" w:hAnsi="Palatino Linotype"/>
          <w:b/>
          <w:bCs/>
          <w:sz w:val="20"/>
          <w:u w:val="single"/>
          <w:lang w:val="fr-FR" w:eastAsia="de-DE"/>
        </w:rPr>
        <w:t>limite</w:t>
      </w:r>
      <w:r>
        <w:rPr>
          <w:rFonts w:ascii="Palatino Linotype" w:eastAsiaTheme="minorEastAsia" w:hAnsi="Palatino Linotype"/>
          <w:sz w:val="20"/>
          <w:u w:val="single"/>
          <w:lang w:val="fr-FR" w:eastAsia="de-DE"/>
        </w:rPr>
        <w:t>:</w:t>
      </w:r>
      <w:proofErr w:type="gramEnd"/>
      <w:r>
        <w:rPr>
          <w:rFonts w:ascii="Palatino Linotype" w:eastAsiaTheme="minorEastAsia" w:hAnsi="Palatino Linotype"/>
          <w:sz w:val="20"/>
          <w:lang w:val="fr-FR" w:eastAsia="de-DE"/>
        </w:rPr>
        <w:t xml:space="preserve"> (Urgent) La sélection commencera dès que possible. Le démarrage du projet est prévu </w:t>
      </w:r>
      <w:r w:rsidR="005C0D33">
        <w:rPr>
          <w:rFonts w:ascii="Palatino Linotype" w:eastAsiaTheme="minorEastAsia" w:hAnsi="Palatino Linotype"/>
          <w:sz w:val="20"/>
          <w:lang w:val="fr-FR" w:eastAsia="de-DE"/>
        </w:rPr>
        <w:t xml:space="preserve">début 2026. </w:t>
      </w:r>
    </w:p>
    <w:p w14:paraId="2B1A5F01" w14:textId="77777777" w:rsidR="005C0D33" w:rsidRDefault="005C0D33" w:rsidP="006B1376">
      <w:pPr>
        <w:spacing w:after="0" w:line="240" w:lineRule="auto"/>
        <w:rPr>
          <w:rFonts w:ascii="Palatino Linotype" w:eastAsiaTheme="minorEastAsia" w:hAnsi="Palatino Linotype"/>
          <w:sz w:val="20"/>
          <w:lang w:val="fr-FR" w:eastAsia="de-DE"/>
        </w:rPr>
      </w:pPr>
    </w:p>
    <w:p w14:paraId="1F75F9BE" w14:textId="4AA2EDC1" w:rsidR="00026030" w:rsidRDefault="00F835EE">
      <w:pPr>
        <w:spacing w:after="0" w:line="240" w:lineRule="auto"/>
        <w:jc w:val="both"/>
        <w:rPr>
          <w:rFonts w:ascii="Palatino Linotype" w:eastAsiaTheme="minorEastAsia" w:hAnsi="Palatino Linotype"/>
          <w:sz w:val="20"/>
          <w:lang w:val="fr-FR" w:eastAsia="de-DE"/>
        </w:rPr>
      </w:pPr>
      <w:r>
        <w:rPr>
          <w:rFonts w:ascii="Palatino Linotype" w:eastAsiaTheme="minorEastAsia" w:hAnsi="Palatino Linotype"/>
          <w:sz w:val="20"/>
          <w:lang w:val="fr-FR" w:eastAsia="de-DE"/>
        </w:rPr>
        <w:t xml:space="preserve">Pour </w:t>
      </w:r>
      <w:r w:rsidR="00F07B28">
        <w:rPr>
          <w:rFonts w:ascii="Palatino Linotype" w:eastAsiaTheme="minorEastAsia" w:hAnsi="Palatino Linotype"/>
          <w:sz w:val="20"/>
          <w:lang w:val="fr-FR" w:eastAsia="de-DE"/>
        </w:rPr>
        <w:t>candidater :</w:t>
      </w:r>
      <w:r>
        <w:rPr>
          <w:rFonts w:ascii="Palatino Linotype" w:eastAsiaTheme="minorEastAsia" w:hAnsi="Palatino Linotype"/>
          <w:sz w:val="20"/>
          <w:lang w:val="fr-FR" w:eastAsia="de-DE"/>
        </w:rPr>
        <w:t xml:space="preserve"> Le dossier de candidature doit comprendre : (i) le CV détaillé du candidat, (ii) la lettre de motivation, (iii) </w:t>
      </w:r>
      <w:r w:rsidR="00882709">
        <w:rPr>
          <w:rFonts w:ascii="Palatino Linotype" w:eastAsiaTheme="minorEastAsia" w:hAnsi="Palatino Linotype"/>
          <w:sz w:val="20"/>
          <w:lang w:val="fr-FR" w:eastAsia="de-DE"/>
        </w:rPr>
        <w:t>l</w:t>
      </w:r>
      <w:r>
        <w:rPr>
          <w:rFonts w:ascii="Palatino Linotype" w:eastAsiaTheme="minorEastAsia" w:hAnsi="Palatino Linotype"/>
          <w:sz w:val="20"/>
          <w:lang w:val="fr-FR" w:eastAsia="de-DE"/>
        </w:rPr>
        <w:t xml:space="preserve">es copies des diplômes et des notes. </w:t>
      </w:r>
    </w:p>
    <w:p w14:paraId="0BFAA22D" w14:textId="77777777" w:rsidR="00026030" w:rsidRDefault="00026030">
      <w:pPr>
        <w:pStyle w:val="ANRparagraphe"/>
        <w:ind w:firstLine="568"/>
        <w:rPr>
          <w:b/>
          <w:u w:val="single"/>
          <w:lang w:val="fr-FR"/>
        </w:rPr>
      </w:pPr>
    </w:p>
    <w:p w14:paraId="292C5C02" w14:textId="341E0EDB" w:rsidR="00026030" w:rsidRDefault="00F835EE">
      <w:pPr>
        <w:pStyle w:val="ANRparagraphe"/>
        <w:ind w:left="0"/>
        <w:rPr>
          <w:rFonts w:ascii="Palatino Linotype" w:hAnsi="Palatino Linotype"/>
          <w:lang w:val="fr-FR"/>
        </w:rPr>
      </w:pPr>
      <w:proofErr w:type="gramStart"/>
      <w:r>
        <w:rPr>
          <w:rFonts w:ascii="Palatino Linotype" w:hAnsi="Palatino Linotype"/>
          <w:b/>
          <w:bCs/>
          <w:u w:val="single"/>
          <w:lang w:val="fr-FR"/>
        </w:rPr>
        <w:t>Contacts</w:t>
      </w:r>
      <w:r>
        <w:rPr>
          <w:rFonts w:ascii="Palatino Linotype" w:hAnsi="Palatino Linotype"/>
          <w:lang w:val="fr-FR"/>
        </w:rPr>
        <w:t>:</w:t>
      </w:r>
      <w:proofErr w:type="gramEnd"/>
      <w:r>
        <w:rPr>
          <w:rFonts w:ascii="Palatino Linotype" w:hAnsi="Palatino Linotype"/>
          <w:lang w:val="fr-FR"/>
        </w:rPr>
        <w:t xml:space="preserve"> </w:t>
      </w:r>
      <w:bookmarkStart w:id="0" w:name="_Hlk169510181"/>
      <w:r w:rsidR="00700A47">
        <w:rPr>
          <w:rFonts w:ascii="Palatino Linotype" w:hAnsi="Palatino Linotype"/>
          <w:lang w:val="fr-FR"/>
        </w:rPr>
        <w:t xml:space="preserve">Jannick </w:t>
      </w:r>
      <w:r w:rsidR="00700A47" w:rsidRPr="00951E7D">
        <w:rPr>
          <w:rFonts w:ascii="Palatino Linotype" w:hAnsi="Palatino Linotype"/>
          <w:caps/>
          <w:lang w:val="fr-FR"/>
        </w:rPr>
        <w:t>Duchet-Rumeau</w:t>
      </w:r>
      <w:r w:rsidR="006B1376">
        <w:rPr>
          <w:rFonts w:ascii="Palatino Linotype" w:hAnsi="Palatino Linotype"/>
          <w:lang w:val="fr-FR"/>
        </w:rPr>
        <w:t xml:space="preserve">, </w:t>
      </w:r>
      <w:r>
        <w:rPr>
          <w:rFonts w:ascii="Palatino Linotype" w:hAnsi="Palatino Linotype"/>
          <w:lang w:val="fr-FR"/>
        </w:rPr>
        <w:t>Professeur des Universités, IMP</w:t>
      </w:r>
      <w:r w:rsidR="006B1376">
        <w:rPr>
          <w:rFonts w:ascii="Palatino Linotype" w:hAnsi="Palatino Linotype"/>
          <w:lang w:val="fr-FR"/>
        </w:rPr>
        <w:t>,</w:t>
      </w:r>
      <w:r w:rsidR="00700A47">
        <w:rPr>
          <w:rFonts w:ascii="Palatino Linotype" w:hAnsi="Palatino Linotype"/>
          <w:lang w:val="fr-FR"/>
        </w:rPr>
        <w:t xml:space="preserve"> site INSA Lyon</w:t>
      </w:r>
      <w:r w:rsidR="006B1376">
        <w:rPr>
          <w:rFonts w:ascii="Palatino Linotype" w:hAnsi="Palatino Linotype"/>
          <w:lang w:val="fr-FR"/>
        </w:rPr>
        <w:t xml:space="preserve"> </w:t>
      </w:r>
      <w:r>
        <w:rPr>
          <w:rFonts w:ascii="Palatino Linotype" w:hAnsi="Palatino Linotype"/>
          <w:lang w:val="fr-FR"/>
        </w:rPr>
        <w:t xml:space="preserve"> </w:t>
      </w:r>
      <w:r w:rsidR="00700A47" w:rsidRPr="00700A47">
        <w:rPr>
          <w:rStyle w:val="Lienhypertexte"/>
          <w:rFonts w:ascii="Palatino Linotype" w:hAnsi="Palatino Linotype"/>
          <w:lang w:val="fr-FR"/>
        </w:rPr>
        <w:t>jannick.rumeau@insa-lyon.fr</w:t>
      </w:r>
    </w:p>
    <w:p w14:paraId="6E392762" w14:textId="2DF5924B" w:rsidR="00700A47" w:rsidRDefault="00700A47" w:rsidP="006B1376">
      <w:pPr>
        <w:pStyle w:val="ANRparagraphe"/>
        <w:ind w:firstLine="1004"/>
        <w:rPr>
          <w:rStyle w:val="Lienhypertexte"/>
          <w:rFonts w:ascii="Palatino Linotype" w:hAnsi="Palatino Linotype"/>
          <w:lang w:val="fr-FR"/>
        </w:rPr>
      </w:pPr>
      <w:r>
        <w:rPr>
          <w:rFonts w:ascii="Palatino Linotype" w:hAnsi="Palatino Linotype"/>
          <w:lang w:val="fr-FR"/>
        </w:rPr>
        <w:t xml:space="preserve">   Jérôme </w:t>
      </w:r>
      <w:r w:rsidRPr="00951E7D">
        <w:rPr>
          <w:rFonts w:ascii="Palatino Linotype" w:hAnsi="Palatino Linotype"/>
          <w:caps/>
          <w:lang w:val="fr-FR"/>
        </w:rPr>
        <w:t>Chevalier</w:t>
      </w:r>
      <w:r w:rsidR="00F835EE">
        <w:rPr>
          <w:rFonts w:ascii="Palatino Linotype" w:hAnsi="Palatino Linotype"/>
          <w:lang w:val="fr-FR"/>
        </w:rPr>
        <w:t xml:space="preserve">, Professeur des Universités, </w:t>
      </w:r>
      <w:r>
        <w:rPr>
          <w:rFonts w:ascii="Palatino Linotype" w:hAnsi="Palatino Linotype"/>
          <w:lang w:val="fr-FR"/>
        </w:rPr>
        <w:t>MATEIS</w:t>
      </w:r>
      <w:r w:rsidR="00F835EE">
        <w:rPr>
          <w:rFonts w:ascii="Palatino Linotype" w:hAnsi="Palatino Linotype"/>
          <w:lang w:val="fr-FR"/>
        </w:rPr>
        <w:t xml:space="preserve">, </w:t>
      </w:r>
      <w:hyperlink r:id="rId10" w:history="1">
        <w:r w:rsidRPr="00B439AD">
          <w:rPr>
            <w:rStyle w:val="Lienhypertexte"/>
            <w:rFonts w:ascii="Palatino Linotype" w:hAnsi="Palatino Linotype"/>
            <w:lang w:val="fr-FR"/>
          </w:rPr>
          <w:t>jerome.chevalier@insa-lyon.fr</w:t>
        </w:r>
      </w:hyperlink>
    </w:p>
    <w:p w14:paraId="6A943A84" w14:textId="253C4C84" w:rsidR="00026030" w:rsidRDefault="00700A47" w:rsidP="006B1376">
      <w:pPr>
        <w:pStyle w:val="ANRparagraphe"/>
        <w:ind w:firstLine="1004"/>
        <w:rPr>
          <w:rStyle w:val="Lienhypertexte"/>
          <w:rFonts w:ascii="Palatino Linotype" w:hAnsi="Palatino Linotype"/>
          <w:lang w:val="fr-FR"/>
        </w:rPr>
      </w:pPr>
      <w:r>
        <w:rPr>
          <w:rFonts w:ascii="Palatino Linotype" w:hAnsi="Palatino Linotype"/>
          <w:lang w:val="fr-FR"/>
        </w:rPr>
        <w:t xml:space="preserve">   </w:t>
      </w:r>
      <w:r w:rsidR="00F835EE">
        <w:rPr>
          <w:rFonts w:ascii="Palatino Linotype" w:hAnsi="Palatino Linotype"/>
          <w:lang w:val="fr-FR"/>
        </w:rPr>
        <w:t xml:space="preserve">Mohamed </w:t>
      </w:r>
      <w:r w:rsidR="00F835EE" w:rsidRPr="00951E7D">
        <w:rPr>
          <w:rFonts w:ascii="Palatino Linotype" w:hAnsi="Palatino Linotype"/>
          <w:caps/>
          <w:lang w:val="fr-FR"/>
        </w:rPr>
        <w:t>Yousfi</w:t>
      </w:r>
      <w:r w:rsidR="00F835EE">
        <w:rPr>
          <w:rFonts w:ascii="Palatino Linotype" w:hAnsi="Palatino Linotype"/>
          <w:lang w:val="fr-FR"/>
        </w:rPr>
        <w:t xml:space="preserve">, Maître de Conférences, IMP, site INSA Lyon, </w:t>
      </w:r>
      <w:hyperlink r:id="rId11" w:history="1">
        <w:r w:rsidR="00951E7D" w:rsidRPr="00B322DC">
          <w:rPr>
            <w:rStyle w:val="Lienhypertexte"/>
            <w:rFonts w:ascii="Palatino Linotype" w:hAnsi="Palatino Linotype"/>
            <w:lang w:val="fr-FR"/>
          </w:rPr>
          <w:t>mohamed.yousfi@insa-lyon.fr</w:t>
        </w:r>
      </w:hyperlink>
    </w:p>
    <w:p w14:paraId="3B527269" w14:textId="3D14D817" w:rsidR="00951E7D" w:rsidRDefault="00951E7D" w:rsidP="00951E7D">
      <w:pPr>
        <w:ind w:right="262"/>
        <w:jc w:val="both"/>
        <w:rPr>
          <w:rFonts w:ascii="Palatino Linotype" w:eastAsiaTheme="minorEastAsia" w:hAnsi="Palatino Linotype"/>
          <w:sz w:val="20"/>
          <w:lang w:val="fr-FR" w:eastAsia="de-DE"/>
        </w:rPr>
      </w:pPr>
      <w:r>
        <w:rPr>
          <w:rFonts w:ascii="Palatino Linotype" w:hAnsi="Palatino Linotype"/>
          <w:lang w:val="fr-FR"/>
        </w:rPr>
        <w:t xml:space="preserve">  </w:t>
      </w:r>
      <w:r>
        <w:rPr>
          <w:rFonts w:ascii="Palatino Linotype" w:hAnsi="Palatino Linotype"/>
          <w:lang w:val="fr-FR"/>
        </w:rPr>
        <w:tab/>
        <w:t xml:space="preserve">   </w:t>
      </w:r>
      <w:r w:rsidRPr="00951E7D">
        <w:rPr>
          <w:rFonts w:ascii="Palatino Linotype" w:eastAsiaTheme="minorEastAsia" w:hAnsi="Palatino Linotype"/>
          <w:sz w:val="20"/>
          <w:lang w:val="fr-FR" w:eastAsia="de-DE"/>
        </w:rPr>
        <w:t>Briac COLOBERT, Responsable de PROTEOR « Digital Suite »</w:t>
      </w:r>
      <w:r>
        <w:rPr>
          <w:rFonts w:ascii="Palatino Linotype" w:eastAsiaTheme="minorEastAsia" w:hAnsi="Palatino Linotype"/>
          <w:sz w:val="20"/>
          <w:lang w:val="fr-FR" w:eastAsia="de-DE"/>
        </w:rPr>
        <w:t xml:space="preserve">, </w:t>
      </w:r>
      <w:hyperlink r:id="rId12" w:history="1">
        <w:r w:rsidRPr="00B322DC">
          <w:rPr>
            <w:rStyle w:val="Lienhypertexte"/>
            <w:rFonts w:ascii="Palatino Linotype" w:eastAsiaTheme="minorEastAsia" w:hAnsi="Palatino Linotype"/>
            <w:sz w:val="20"/>
            <w:lang w:val="fr-FR" w:eastAsia="de-DE"/>
          </w:rPr>
          <w:t>Briac.Colobert@proteor.com</w:t>
        </w:r>
      </w:hyperlink>
    </w:p>
    <w:p w14:paraId="73B87C1E" w14:textId="77777777" w:rsidR="00951E7D" w:rsidRDefault="00951E7D" w:rsidP="00951E7D">
      <w:pPr>
        <w:ind w:right="262"/>
        <w:jc w:val="both"/>
        <w:rPr>
          <w:rFonts w:ascii="Palatino Linotype" w:eastAsiaTheme="minorEastAsia" w:hAnsi="Palatino Linotype"/>
          <w:sz w:val="20"/>
          <w:lang w:val="fr-FR" w:eastAsia="de-DE"/>
        </w:rPr>
      </w:pPr>
    </w:p>
    <w:p w14:paraId="69A2CBEC" w14:textId="64FBEDA0" w:rsidR="00951E7D" w:rsidRPr="00700A47" w:rsidRDefault="00951E7D" w:rsidP="006B1376">
      <w:pPr>
        <w:pStyle w:val="ANRparagraphe"/>
        <w:ind w:firstLine="1004"/>
        <w:rPr>
          <w:rFonts w:ascii="Palatino Linotype" w:hAnsi="Palatino Linotype"/>
          <w:lang w:val="fr-FR"/>
        </w:rPr>
      </w:pPr>
      <w:r>
        <w:rPr>
          <w:rFonts w:ascii="Palatino Linotype" w:hAnsi="Palatino Linotype"/>
          <w:lang w:val="fr-FR"/>
        </w:rPr>
        <w:t xml:space="preserve"> </w:t>
      </w:r>
    </w:p>
    <w:bookmarkEnd w:id="0"/>
    <w:p w14:paraId="5395D2A9" w14:textId="493648CA" w:rsidR="00026030" w:rsidRDefault="00F835EE">
      <w:pPr>
        <w:spacing w:beforeAutospacing="1" w:afterAutospacing="1"/>
        <w:rPr>
          <w:lang w:val="fr-FR"/>
        </w:rPr>
      </w:pPr>
      <w:r>
        <w:rPr>
          <w:rFonts w:ascii="Palatino Linotype" w:hAnsi="Palatino Linotype"/>
          <w:sz w:val="8"/>
          <w:szCs w:val="8"/>
          <w:lang w:val="fr-FR"/>
        </w:rPr>
        <w:t> </w:t>
      </w:r>
    </w:p>
    <w:sectPr w:rsidR="00026030" w:rsidSect="006B1376">
      <w:footerReference w:type="even" r:id="rId13"/>
      <w:footerReference w:type="default" r:id="rId14"/>
      <w:footerReference w:type="first" r:id="rId15"/>
      <w:pgSz w:w="12240" w:h="15840"/>
      <w:pgMar w:top="993" w:right="1041" w:bottom="1417" w:left="85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DD4C" w14:textId="77777777" w:rsidR="00AB0880" w:rsidRDefault="00AB0880">
      <w:pPr>
        <w:spacing w:after="0" w:line="240" w:lineRule="auto"/>
      </w:pPr>
      <w:r>
        <w:separator/>
      </w:r>
    </w:p>
  </w:endnote>
  <w:endnote w:type="continuationSeparator" w:id="0">
    <w:p w14:paraId="4B9EEB0A" w14:textId="77777777" w:rsidR="00AB0880" w:rsidRDefault="00AB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w:charset w:val="00"/>
    <w:family w:val="swiss"/>
    <w:pitch w:val="variable"/>
    <w:sig w:usb0="E00002FF" w:usb1="4000001F" w:usb2="08000029"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0C1D" w14:textId="77777777" w:rsidR="00026030" w:rsidRDefault="000260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97818"/>
      <w:docPartObj>
        <w:docPartGallery w:val="Page Numbers (Bottom of Page)"/>
        <w:docPartUnique/>
      </w:docPartObj>
    </w:sdtPr>
    <w:sdtEndPr/>
    <w:sdtContent>
      <w:p w14:paraId="6245691F" w14:textId="77777777" w:rsidR="00026030" w:rsidRDefault="00F835EE">
        <w:pPr>
          <w:pStyle w:val="Pieddepage"/>
          <w:jc w:val="right"/>
        </w:pPr>
        <w:r>
          <w:fldChar w:fldCharType="begin"/>
        </w:r>
        <w:r>
          <w:instrText xml:space="preserve"> PAGE </w:instrText>
        </w:r>
        <w:r>
          <w:fldChar w:fldCharType="separate"/>
        </w:r>
        <w:r>
          <w:t>2</w:t>
        </w:r>
        <w:r>
          <w:fldChar w:fldCharType="end"/>
        </w:r>
      </w:p>
    </w:sdtContent>
  </w:sdt>
  <w:p w14:paraId="1BDEC320" w14:textId="77777777" w:rsidR="00026030" w:rsidRDefault="0002603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410092"/>
      <w:docPartObj>
        <w:docPartGallery w:val="Page Numbers (Bottom of Page)"/>
        <w:docPartUnique/>
      </w:docPartObj>
    </w:sdtPr>
    <w:sdtEndPr/>
    <w:sdtContent>
      <w:p w14:paraId="5E0FD605" w14:textId="77777777" w:rsidR="00026030" w:rsidRDefault="00F835EE">
        <w:pPr>
          <w:pStyle w:val="Pieddepage"/>
          <w:jc w:val="right"/>
        </w:pPr>
        <w:r>
          <w:fldChar w:fldCharType="begin"/>
        </w:r>
        <w:r>
          <w:instrText xml:space="preserve"> PAGE </w:instrText>
        </w:r>
        <w:r>
          <w:fldChar w:fldCharType="separate"/>
        </w:r>
        <w:r>
          <w:t>2</w:t>
        </w:r>
        <w:r>
          <w:fldChar w:fldCharType="end"/>
        </w:r>
      </w:p>
    </w:sdtContent>
  </w:sdt>
  <w:p w14:paraId="2092740E" w14:textId="77777777" w:rsidR="00026030" w:rsidRDefault="000260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BF1D" w14:textId="77777777" w:rsidR="00AB0880" w:rsidRDefault="00AB0880">
      <w:pPr>
        <w:spacing w:after="0" w:line="240" w:lineRule="auto"/>
      </w:pPr>
      <w:r>
        <w:separator/>
      </w:r>
    </w:p>
  </w:footnote>
  <w:footnote w:type="continuationSeparator" w:id="0">
    <w:p w14:paraId="3728DFAC" w14:textId="77777777" w:rsidR="00AB0880" w:rsidRDefault="00AB0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30"/>
    <w:rsid w:val="00007791"/>
    <w:rsid w:val="00026030"/>
    <w:rsid w:val="00034EC9"/>
    <w:rsid w:val="000950D5"/>
    <w:rsid w:val="00153FEC"/>
    <w:rsid w:val="00175D98"/>
    <w:rsid w:val="00295690"/>
    <w:rsid w:val="00420B2A"/>
    <w:rsid w:val="0044093F"/>
    <w:rsid w:val="00446DD5"/>
    <w:rsid w:val="005C0D33"/>
    <w:rsid w:val="005E2922"/>
    <w:rsid w:val="00671135"/>
    <w:rsid w:val="006B1376"/>
    <w:rsid w:val="00700A47"/>
    <w:rsid w:val="007774A0"/>
    <w:rsid w:val="00783322"/>
    <w:rsid w:val="00882709"/>
    <w:rsid w:val="00951E7D"/>
    <w:rsid w:val="00A71132"/>
    <w:rsid w:val="00AA19B5"/>
    <w:rsid w:val="00AB0880"/>
    <w:rsid w:val="00AD2742"/>
    <w:rsid w:val="00B66CA1"/>
    <w:rsid w:val="00B71300"/>
    <w:rsid w:val="00B86AEF"/>
    <w:rsid w:val="00CC03F3"/>
    <w:rsid w:val="00D132CD"/>
    <w:rsid w:val="00D37ED9"/>
    <w:rsid w:val="00D84BBA"/>
    <w:rsid w:val="00DA2DFF"/>
    <w:rsid w:val="00EB3F61"/>
    <w:rsid w:val="00ED027A"/>
    <w:rsid w:val="00F07B28"/>
    <w:rsid w:val="00F835EE"/>
    <w:rsid w:val="00F930D6"/>
    <w:rsid w:val="00FE4D3E"/>
    <w:rsid w:val="00FF0F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9244"/>
  <w15:docId w15:val="{96BB300C-DE23-4DE6-A69F-C985C294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17AF"/>
    <w:rPr>
      <w:color w:val="0000FF" w:themeColor="hyperlink"/>
      <w:u w:val="single"/>
    </w:rPr>
  </w:style>
  <w:style w:type="character" w:customStyle="1" w:styleId="Mentionnonrsolue1">
    <w:name w:val="Mention non résolue1"/>
    <w:basedOn w:val="Policepardfaut"/>
    <w:uiPriority w:val="99"/>
    <w:semiHidden/>
    <w:unhideWhenUsed/>
    <w:qFormat/>
    <w:rsid w:val="00CC17AF"/>
    <w:rPr>
      <w:color w:val="605E5C"/>
      <w:shd w:val="clear" w:color="auto" w:fill="E1DFDD"/>
    </w:rPr>
  </w:style>
  <w:style w:type="character" w:styleId="Marquedecommentaire">
    <w:name w:val="annotation reference"/>
    <w:basedOn w:val="Policepardfaut"/>
    <w:uiPriority w:val="99"/>
    <w:semiHidden/>
    <w:unhideWhenUsed/>
    <w:qFormat/>
    <w:rsid w:val="00F61087"/>
    <w:rPr>
      <w:sz w:val="16"/>
      <w:szCs w:val="16"/>
    </w:rPr>
  </w:style>
  <w:style w:type="character" w:customStyle="1" w:styleId="CommentaireCar">
    <w:name w:val="Commentaire Car"/>
    <w:basedOn w:val="Policepardfaut"/>
    <w:link w:val="Commentaire"/>
    <w:uiPriority w:val="99"/>
    <w:semiHidden/>
    <w:qFormat/>
    <w:rsid w:val="00F61087"/>
    <w:rPr>
      <w:sz w:val="20"/>
      <w:szCs w:val="20"/>
    </w:rPr>
  </w:style>
  <w:style w:type="character" w:customStyle="1" w:styleId="ObjetducommentaireCar">
    <w:name w:val="Objet du commentaire Car"/>
    <w:basedOn w:val="CommentaireCar"/>
    <w:link w:val="Objetducommentaire"/>
    <w:uiPriority w:val="99"/>
    <w:semiHidden/>
    <w:qFormat/>
    <w:rsid w:val="00F61087"/>
    <w:rPr>
      <w:b/>
      <w:bCs/>
      <w:sz w:val="20"/>
      <w:szCs w:val="20"/>
    </w:rPr>
  </w:style>
  <w:style w:type="character" w:customStyle="1" w:styleId="TextedebullesCar">
    <w:name w:val="Texte de bulles Car"/>
    <w:basedOn w:val="Policepardfaut"/>
    <w:link w:val="Textedebulles"/>
    <w:uiPriority w:val="99"/>
    <w:semiHidden/>
    <w:qFormat/>
    <w:rsid w:val="00F61087"/>
    <w:rPr>
      <w:rFonts w:ascii="Segoe UI" w:hAnsi="Segoe UI" w:cs="Segoe UI"/>
      <w:sz w:val="18"/>
      <w:szCs w:val="18"/>
    </w:rPr>
  </w:style>
  <w:style w:type="character" w:customStyle="1" w:styleId="ANRparagrapheCar">
    <w:name w:val="ANR paragraphe Car"/>
    <w:basedOn w:val="Policepardfaut"/>
    <w:link w:val="ANRparagraphe"/>
    <w:qFormat/>
    <w:rsid w:val="001436EB"/>
    <w:rPr>
      <w:rFonts w:ascii="Calibri" w:eastAsiaTheme="minorEastAsia" w:hAnsi="Calibri"/>
      <w:sz w:val="20"/>
      <w:lang w:eastAsia="de-DE"/>
    </w:rPr>
  </w:style>
  <w:style w:type="character" w:customStyle="1" w:styleId="En-tteCar">
    <w:name w:val="En-tête Car"/>
    <w:basedOn w:val="Policepardfaut"/>
    <w:link w:val="En-tte"/>
    <w:uiPriority w:val="99"/>
    <w:qFormat/>
    <w:rsid w:val="00755036"/>
  </w:style>
  <w:style w:type="character" w:customStyle="1" w:styleId="PieddepageCar">
    <w:name w:val="Pied de page Car"/>
    <w:basedOn w:val="Policepardfaut"/>
    <w:link w:val="Pieddepage"/>
    <w:uiPriority w:val="99"/>
    <w:qFormat/>
    <w:rsid w:val="00755036"/>
  </w:style>
  <w:style w:type="character" w:customStyle="1" w:styleId="object">
    <w:name w:val="object"/>
    <w:basedOn w:val="Policepardfaut"/>
    <w:qFormat/>
    <w:rsid w:val="00CB445D"/>
  </w:style>
  <w:style w:type="character" w:customStyle="1" w:styleId="hwtze">
    <w:name w:val="hwtze"/>
    <w:basedOn w:val="Policepardfaut"/>
    <w:qFormat/>
    <w:rsid w:val="00A23AFC"/>
  </w:style>
  <w:style w:type="character" w:customStyle="1" w:styleId="rynqvb">
    <w:name w:val="rynqvb"/>
    <w:basedOn w:val="Policepardfaut"/>
    <w:qFormat/>
    <w:rsid w:val="00A23AFC"/>
  </w:style>
  <w:style w:type="character" w:styleId="Mentionnonrsolue">
    <w:name w:val="Unresolved Mention"/>
    <w:basedOn w:val="Policepardfaut"/>
    <w:uiPriority w:val="99"/>
    <w:semiHidden/>
    <w:unhideWhenUsed/>
    <w:qFormat/>
    <w:rsid w:val="005664BF"/>
    <w:rPr>
      <w:color w:val="605E5C"/>
      <w:shd w:val="clear" w:color="auto" w:fill="E1DFDD"/>
    </w:rPr>
  </w:style>
  <w:style w:type="character" w:styleId="Numrodeligne">
    <w:name w:val="line number"/>
  </w:style>
  <w:style w:type="paragraph" w:styleId="Titre">
    <w:name w:val="Title"/>
    <w:basedOn w:val="Normal"/>
    <w:next w:val="Corpsdetexte"/>
    <w:qFormat/>
    <w:pPr>
      <w:keepNext/>
      <w:spacing w:before="240" w:after="120"/>
    </w:pPr>
    <w:rPr>
      <w:rFonts w:ascii="Liberation Sans" w:eastAsia="Noto Sans CJK SC" w:hAnsi="Liberation Sans" w:cs="Noto Sans"/>
      <w:sz w:val="28"/>
      <w:szCs w:val="28"/>
    </w:rPr>
  </w:style>
  <w:style w:type="paragraph" w:styleId="Corpsdetexte">
    <w:name w:val="Body Text"/>
    <w:basedOn w:val="Normal"/>
    <w:pPr>
      <w:spacing w:after="140"/>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305D44"/>
    <w:pPr>
      <w:ind w:left="720"/>
      <w:contextualSpacing/>
    </w:pPr>
  </w:style>
  <w:style w:type="paragraph" w:styleId="Commentaire">
    <w:name w:val="annotation text"/>
    <w:basedOn w:val="Normal"/>
    <w:link w:val="CommentaireCar"/>
    <w:qFormat/>
    <w:rPr>
      <w:sz w:val="20"/>
      <w:szCs w:val="20"/>
    </w:rPr>
  </w:style>
  <w:style w:type="paragraph" w:styleId="Objetducommentaire">
    <w:name w:val="annotation subject"/>
    <w:basedOn w:val="Commentaire"/>
    <w:next w:val="Commentaire"/>
    <w:link w:val="ObjetducommentaireCar"/>
    <w:uiPriority w:val="99"/>
    <w:semiHidden/>
    <w:unhideWhenUsed/>
    <w:qFormat/>
    <w:rsid w:val="00F61087"/>
    <w:rPr>
      <w:b/>
      <w:bCs/>
    </w:rPr>
  </w:style>
  <w:style w:type="paragraph" w:styleId="Textedebulles">
    <w:name w:val="Balloon Text"/>
    <w:basedOn w:val="Normal"/>
    <w:link w:val="TextedebullesCar"/>
    <w:uiPriority w:val="99"/>
    <w:semiHidden/>
    <w:unhideWhenUsed/>
    <w:qFormat/>
    <w:rsid w:val="00F61087"/>
    <w:pPr>
      <w:spacing w:after="0" w:line="240" w:lineRule="auto"/>
    </w:pPr>
    <w:rPr>
      <w:rFonts w:ascii="Segoe UI" w:hAnsi="Segoe UI" w:cs="Segoe UI"/>
      <w:sz w:val="18"/>
      <w:szCs w:val="18"/>
    </w:rPr>
  </w:style>
  <w:style w:type="paragraph" w:customStyle="1" w:styleId="ANRparagraphe">
    <w:name w:val="ANR paragraphe"/>
    <w:basedOn w:val="Normal"/>
    <w:link w:val="ANRparagrapheCar"/>
    <w:qFormat/>
    <w:rsid w:val="001436EB"/>
    <w:pPr>
      <w:spacing w:after="0" w:line="240" w:lineRule="auto"/>
      <w:ind w:left="-284"/>
      <w:jc w:val="both"/>
    </w:pPr>
    <w:rPr>
      <w:rFonts w:ascii="Calibri" w:eastAsiaTheme="minorEastAsia" w:hAnsi="Calibri"/>
      <w:sz w:val="20"/>
      <w:lang w:eastAsia="de-DE"/>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755036"/>
    <w:pPr>
      <w:tabs>
        <w:tab w:val="center" w:pos="4536"/>
        <w:tab w:val="right" w:pos="9072"/>
      </w:tabs>
      <w:spacing w:after="0" w:line="240" w:lineRule="auto"/>
    </w:pPr>
  </w:style>
  <w:style w:type="paragraph" w:styleId="Pieddepage">
    <w:name w:val="footer"/>
    <w:basedOn w:val="Normal"/>
    <w:link w:val="PieddepageCar"/>
    <w:uiPriority w:val="99"/>
    <w:unhideWhenUsed/>
    <w:rsid w:val="00755036"/>
    <w:pPr>
      <w:tabs>
        <w:tab w:val="center" w:pos="4536"/>
        <w:tab w:val="right" w:pos="9072"/>
      </w:tabs>
      <w:spacing w:after="0" w:line="240" w:lineRule="auto"/>
    </w:pPr>
  </w:style>
  <w:style w:type="paragraph" w:customStyle="1" w:styleId="anrparagraphe0">
    <w:name w:val="anrparagraphe"/>
    <w:basedOn w:val="Normal"/>
    <w:qFormat/>
    <w:rsid w:val="00CB445D"/>
    <w:pPr>
      <w:spacing w:beforeAutospacing="1" w:afterAutospacing="1" w:line="240" w:lineRule="auto"/>
    </w:pPr>
    <w:rPr>
      <w:rFonts w:ascii="Times New Roman" w:eastAsia="Times New Roman" w:hAnsi="Times New Roman" w:cs="Times New Roman"/>
      <w:sz w:val="24"/>
      <w:szCs w:val="24"/>
    </w:rPr>
  </w:style>
  <w:style w:type="table" w:styleId="Grilledutableau">
    <w:name w:val="Table Grid"/>
    <w:basedOn w:val="TableauNormal"/>
    <w:rsid w:val="001436EB"/>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B1376"/>
    <w:rPr>
      <w:color w:val="800080" w:themeColor="followedHyperlink"/>
      <w:u w:val="single"/>
    </w:rPr>
  </w:style>
  <w:style w:type="paragraph" w:styleId="Rvision">
    <w:name w:val="Revision"/>
    <w:hidden/>
    <w:uiPriority w:val="99"/>
    <w:semiHidden/>
    <w:rsid w:val="005C0D3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Briac.Colobert@proteor.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ohamed.yousfi@insa-lyon.fr"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jerome.chevalier@insa-lyon.fr" TargetMode="External"/><Relationship Id="rId4" Type="http://schemas.openxmlformats.org/officeDocument/2006/relationships/footnotes" Target="footnotes.xml"/><Relationship Id="rId9" Type="http://schemas.openxmlformats.org/officeDocument/2006/relationships/hyperlink" Target="https://imp-umr5223.cnrs.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1397</Words>
  <Characters>7967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Jose-Carlos Araujo-Da-Silva</dc:creator>
  <dc:description/>
  <cp:lastModifiedBy>Mohamed Yousfi</cp:lastModifiedBy>
  <cp:revision>2</cp:revision>
  <dcterms:created xsi:type="dcterms:W3CDTF">2025-11-25T11:29:00Z</dcterms:created>
  <dcterms:modified xsi:type="dcterms:W3CDTF">2025-11-25T11:29:00Z</dcterms:modified>
  <dc:language>fr-FR</dc:language>
</cp:coreProperties>
</file>